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61" w:rsidRPr="008C5AA5" w:rsidRDefault="00CA3761" w:rsidP="00CA3761">
      <w:pPr>
        <w:spacing w:line="360" w:lineRule="auto"/>
        <w:jc w:val="center"/>
        <w:rPr>
          <w:rFonts w:ascii="楷体" w:eastAsia="楷体" w:hAnsi="楷体"/>
          <w:b/>
          <w:color w:val="000000"/>
          <w:sz w:val="32"/>
          <w:szCs w:val="24"/>
          <w:shd w:val="clear" w:color="auto" w:fill="FFFFFF"/>
        </w:rPr>
      </w:pPr>
      <w:r w:rsidRPr="008C5AA5">
        <w:rPr>
          <w:rFonts w:ascii="楷体" w:eastAsia="楷体" w:hAnsi="楷体" w:hint="eastAsia"/>
          <w:b/>
          <w:color w:val="000000"/>
          <w:sz w:val="32"/>
          <w:szCs w:val="24"/>
          <w:shd w:val="clear" w:color="auto" w:fill="FFFFFF"/>
        </w:rPr>
        <w:t>自然科学基础实验中心党支部书记述职报告</w:t>
      </w:r>
    </w:p>
    <w:p w:rsidR="00BA7AD1" w:rsidRDefault="00BA7AD1" w:rsidP="00CA3761">
      <w:pPr>
        <w:spacing w:line="360" w:lineRule="auto"/>
        <w:jc w:val="center"/>
        <w:rPr>
          <w:rFonts w:ascii="楷体" w:eastAsia="楷体" w:hAnsi="楷体"/>
          <w:b/>
          <w:color w:val="000000"/>
          <w:sz w:val="24"/>
          <w:szCs w:val="24"/>
          <w:shd w:val="clear" w:color="auto" w:fill="FFFFFF"/>
        </w:rPr>
      </w:pPr>
    </w:p>
    <w:p w:rsidR="00A9160C" w:rsidRPr="008C5AA5" w:rsidRDefault="00CA3761" w:rsidP="00CA3761">
      <w:pPr>
        <w:spacing w:line="360" w:lineRule="auto"/>
        <w:jc w:val="center"/>
        <w:rPr>
          <w:rFonts w:ascii="楷体" w:eastAsia="楷体" w:hAnsi="楷体"/>
          <w:b/>
          <w:color w:val="000000"/>
          <w:sz w:val="24"/>
          <w:szCs w:val="24"/>
          <w:shd w:val="clear" w:color="auto" w:fill="FFFFFF"/>
        </w:rPr>
      </w:pPr>
      <w:proofErr w:type="gramStart"/>
      <w:r w:rsidRPr="008C5AA5">
        <w:rPr>
          <w:rFonts w:ascii="楷体" w:eastAsia="楷体" w:hAnsi="楷体" w:hint="eastAsia"/>
          <w:b/>
          <w:color w:val="000000"/>
          <w:sz w:val="24"/>
          <w:szCs w:val="24"/>
          <w:shd w:val="clear" w:color="auto" w:fill="FFFFFF"/>
        </w:rPr>
        <w:t>弓爱君</w:t>
      </w:r>
      <w:proofErr w:type="gramEnd"/>
      <w:r w:rsidRPr="008C5AA5">
        <w:rPr>
          <w:rFonts w:ascii="楷体" w:eastAsia="楷体" w:hAnsi="楷体" w:hint="eastAsia"/>
          <w:b/>
          <w:color w:val="000000"/>
          <w:sz w:val="24"/>
          <w:szCs w:val="24"/>
          <w:shd w:val="clear" w:color="auto" w:fill="FFFFFF"/>
        </w:rPr>
        <w:t xml:space="preserve"> / </w:t>
      </w:r>
      <w:r w:rsidRPr="008C5AA5">
        <w:rPr>
          <w:rFonts w:ascii="楷体" w:eastAsia="楷体" w:hAnsi="楷体"/>
          <w:b/>
          <w:color w:val="000000"/>
          <w:sz w:val="24"/>
          <w:szCs w:val="24"/>
          <w:shd w:val="clear" w:color="auto" w:fill="FFFFFF"/>
        </w:rPr>
        <w:t>2017年12月</w:t>
      </w:r>
      <w:r w:rsidR="008846F7">
        <w:rPr>
          <w:rFonts w:ascii="楷体" w:eastAsia="楷体" w:hAnsi="楷体"/>
          <w:b/>
          <w:color w:val="000000"/>
          <w:sz w:val="24"/>
          <w:szCs w:val="24"/>
          <w:shd w:val="clear" w:color="auto" w:fill="FFFFFF"/>
        </w:rPr>
        <w:t>1</w:t>
      </w:r>
      <w:r w:rsidR="008846F7">
        <w:rPr>
          <w:rFonts w:ascii="楷体" w:eastAsia="楷体" w:hAnsi="楷体" w:hint="eastAsia"/>
          <w:b/>
          <w:color w:val="000000"/>
          <w:sz w:val="24"/>
          <w:szCs w:val="24"/>
          <w:shd w:val="clear" w:color="auto" w:fill="FFFFFF"/>
        </w:rPr>
        <w:t>8</w:t>
      </w:r>
      <w:r w:rsidRPr="008C5AA5">
        <w:rPr>
          <w:rFonts w:ascii="楷体" w:eastAsia="楷体" w:hAnsi="楷体"/>
          <w:b/>
          <w:color w:val="000000"/>
          <w:sz w:val="24"/>
          <w:szCs w:val="24"/>
          <w:shd w:val="clear" w:color="auto" w:fill="FFFFFF"/>
        </w:rPr>
        <w:t>日</w:t>
      </w:r>
    </w:p>
    <w:p w:rsidR="00CA3761" w:rsidRPr="00CA3761" w:rsidRDefault="00CA3761" w:rsidP="00CA3761">
      <w:pPr>
        <w:spacing w:line="360" w:lineRule="auto"/>
        <w:jc w:val="center"/>
        <w:rPr>
          <w:rFonts w:ascii="楷体" w:eastAsia="楷体" w:hAnsi="楷体"/>
          <w:b/>
          <w:color w:val="000000"/>
          <w:sz w:val="32"/>
          <w:szCs w:val="24"/>
          <w:shd w:val="clear" w:color="auto" w:fill="FFFFFF"/>
        </w:rPr>
      </w:pPr>
    </w:p>
    <w:p w:rsidR="00AD0B15" w:rsidRDefault="00536869" w:rsidP="00A9160C">
      <w:pPr>
        <w:spacing w:line="360" w:lineRule="auto"/>
        <w:ind w:firstLine="560"/>
        <w:rPr>
          <w:rFonts w:ascii="楷体" w:eastAsia="楷体" w:hAnsi="楷体"/>
          <w:color w:val="000000"/>
          <w:sz w:val="24"/>
          <w:szCs w:val="24"/>
          <w:shd w:val="clear" w:color="auto" w:fill="FFFFFF"/>
        </w:rPr>
      </w:pPr>
      <w:r>
        <w:rPr>
          <w:rFonts w:ascii="楷体" w:eastAsia="楷体" w:hAnsi="楷体" w:hint="eastAsia"/>
          <w:color w:val="000000"/>
          <w:sz w:val="24"/>
          <w:szCs w:val="24"/>
          <w:shd w:val="clear" w:color="auto" w:fill="FFFFFF"/>
        </w:rPr>
        <w:t>自然科学基础</w:t>
      </w:r>
      <w:r w:rsidRPr="00CA3761">
        <w:rPr>
          <w:rFonts w:ascii="楷体" w:eastAsia="楷体" w:hAnsi="楷体" w:hint="eastAsia"/>
          <w:color w:val="000000"/>
          <w:sz w:val="24"/>
          <w:szCs w:val="24"/>
          <w:shd w:val="clear" w:color="auto" w:fill="FFFFFF"/>
        </w:rPr>
        <w:t>实验中心</w:t>
      </w:r>
      <w:r w:rsidRPr="00536869">
        <w:rPr>
          <w:rFonts w:ascii="楷体" w:eastAsia="楷体" w:hAnsi="楷体" w:hint="eastAsia"/>
          <w:color w:val="000000"/>
          <w:sz w:val="24"/>
          <w:szCs w:val="24"/>
          <w:shd w:val="clear" w:color="auto" w:fill="FFFFFF"/>
        </w:rPr>
        <w:t>是学校的基础实验教学平台，属于学校的二级单位，挂靠在教务处，共有职工41人，自然中心</w:t>
      </w:r>
      <w:r>
        <w:rPr>
          <w:rFonts w:ascii="楷体" w:eastAsia="楷体" w:hAnsi="楷体" w:hint="eastAsia"/>
          <w:color w:val="000000"/>
          <w:sz w:val="24"/>
          <w:szCs w:val="24"/>
          <w:shd w:val="clear" w:color="auto" w:fill="FFFFFF"/>
        </w:rPr>
        <w:t>党</w:t>
      </w:r>
      <w:r w:rsidR="003F38CF" w:rsidRPr="00CA3761">
        <w:rPr>
          <w:rFonts w:ascii="楷体" w:eastAsia="楷体" w:hAnsi="楷体" w:hint="eastAsia"/>
          <w:color w:val="000000"/>
          <w:sz w:val="24"/>
          <w:szCs w:val="24"/>
          <w:shd w:val="clear" w:color="auto" w:fill="FFFFFF"/>
        </w:rPr>
        <w:t>支部</w:t>
      </w:r>
      <w:r>
        <w:rPr>
          <w:rFonts w:ascii="楷体" w:eastAsia="楷体" w:hAnsi="楷体" w:hint="eastAsia"/>
          <w:color w:val="000000"/>
          <w:sz w:val="24"/>
          <w:szCs w:val="24"/>
          <w:shd w:val="clear" w:color="auto" w:fill="FFFFFF"/>
        </w:rPr>
        <w:t>共</w:t>
      </w:r>
      <w:r w:rsidR="003F38CF" w:rsidRPr="00CA3761">
        <w:rPr>
          <w:rFonts w:ascii="楷体" w:eastAsia="楷体" w:hAnsi="楷体" w:hint="eastAsia"/>
          <w:color w:val="000000"/>
          <w:sz w:val="24"/>
          <w:szCs w:val="24"/>
          <w:shd w:val="clear" w:color="auto" w:fill="FFFFFF"/>
        </w:rPr>
        <w:t>有党员25人，其中设5个党小组</w:t>
      </w:r>
      <w:r w:rsidR="00A9160C" w:rsidRPr="00CA3761">
        <w:rPr>
          <w:rFonts w:ascii="楷体" w:eastAsia="楷体" w:hAnsi="楷体" w:hint="eastAsia"/>
          <w:color w:val="000000"/>
          <w:sz w:val="24"/>
          <w:szCs w:val="24"/>
          <w:shd w:val="clear" w:color="auto" w:fill="FFFFFF"/>
        </w:rPr>
        <w:t>，</w:t>
      </w:r>
      <w:r w:rsidR="00CA3761">
        <w:rPr>
          <w:rFonts w:ascii="楷体" w:eastAsia="楷体" w:hAnsi="楷体" w:hint="eastAsia"/>
          <w:color w:val="000000"/>
          <w:sz w:val="24"/>
          <w:szCs w:val="24"/>
          <w:shd w:val="clear" w:color="auto" w:fill="FFFFFF"/>
        </w:rPr>
        <w:t>即</w:t>
      </w:r>
      <w:r w:rsidR="00A9160C" w:rsidRPr="00CA3761">
        <w:rPr>
          <w:rFonts w:ascii="楷体" w:eastAsia="楷体" w:hAnsi="楷体" w:hint="eastAsia"/>
          <w:color w:val="000000"/>
          <w:sz w:val="24"/>
          <w:szCs w:val="24"/>
          <w:shd w:val="clear" w:color="auto" w:fill="FFFFFF"/>
        </w:rPr>
        <w:t>数学</w:t>
      </w:r>
      <w:r w:rsidR="00CA3761">
        <w:rPr>
          <w:rFonts w:ascii="楷体" w:eastAsia="楷体" w:hAnsi="楷体" w:hint="eastAsia"/>
          <w:color w:val="000000"/>
          <w:sz w:val="24"/>
          <w:szCs w:val="24"/>
          <w:shd w:val="clear" w:color="auto" w:fill="FFFFFF"/>
        </w:rPr>
        <w:t>力学</w:t>
      </w:r>
      <w:r w:rsidR="00A9160C" w:rsidRPr="00CA3761">
        <w:rPr>
          <w:rFonts w:ascii="楷体" w:eastAsia="楷体" w:hAnsi="楷体" w:hint="eastAsia"/>
          <w:color w:val="000000"/>
          <w:sz w:val="24"/>
          <w:szCs w:val="24"/>
          <w:shd w:val="clear" w:color="auto" w:fill="FFFFFF"/>
        </w:rPr>
        <w:t>实验</w:t>
      </w:r>
      <w:r w:rsidR="00CA3761">
        <w:rPr>
          <w:rFonts w:ascii="楷体" w:eastAsia="楷体" w:hAnsi="楷体" w:hint="eastAsia"/>
          <w:color w:val="000000"/>
          <w:sz w:val="24"/>
          <w:szCs w:val="24"/>
          <w:shd w:val="clear" w:color="auto" w:fill="FFFFFF"/>
        </w:rPr>
        <w:t>党小组</w:t>
      </w:r>
      <w:r w:rsidR="00A9160C" w:rsidRPr="00CA3761">
        <w:rPr>
          <w:rFonts w:ascii="楷体" w:eastAsia="楷体" w:hAnsi="楷体" w:hint="eastAsia"/>
          <w:color w:val="000000"/>
          <w:sz w:val="24"/>
          <w:szCs w:val="24"/>
          <w:shd w:val="clear" w:color="auto" w:fill="FFFFFF"/>
        </w:rPr>
        <w:t>，物理实验</w:t>
      </w:r>
      <w:r w:rsidR="00CA3761">
        <w:rPr>
          <w:rFonts w:ascii="楷体" w:eastAsia="楷体" w:hAnsi="楷体" w:hint="eastAsia"/>
          <w:color w:val="000000"/>
          <w:sz w:val="24"/>
          <w:szCs w:val="24"/>
          <w:shd w:val="clear" w:color="auto" w:fill="FFFFFF"/>
        </w:rPr>
        <w:t>党小组</w:t>
      </w:r>
      <w:r w:rsidR="00A9160C" w:rsidRPr="00CA3761">
        <w:rPr>
          <w:rFonts w:ascii="楷体" w:eastAsia="楷体" w:hAnsi="楷体" w:hint="eastAsia"/>
          <w:color w:val="000000"/>
          <w:sz w:val="24"/>
          <w:szCs w:val="24"/>
          <w:shd w:val="clear" w:color="auto" w:fill="FFFFFF"/>
        </w:rPr>
        <w:t>，化学实验</w:t>
      </w:r>
      <w:r w:rsidR="00CA3761">
        <w:rPr>
          <w:rFonts w:ascii="楷体" w:eastAsia="楷体" w:hAnsi="楷体" w:hint="eastAsia"/>
          <w:color w:val="000000"/>
          <w:sz w:val="24"/>
          <w:szCs w:val="24"/>
          <w:shd w:val="clear" w:color="auto" w:fill="FFFFFF"/>
        </w:rPr>
        <w:t>党小组</w:t>
      </w:r>
      <w:r w:rsidR="00A9160C" w:rsidRPr="00CA3761">
        <w:rPr>
          <w:rFonts w:ascii="楷体" w:eastAsia="楷体" w:hAnsi="楷体" w:hint="eastAsia"/>
          <w:color w:val="000000"/>
          <w:sz w:val="24"/>
          <w:szCs w:val="24"/>
          <w:shd w:val="clear" w:color="auto" w:fill="FFFFFF"/>
        </w:rPr>
        <w:t>，电工</w:t>
      </w:r>
      <w:r w:rsidR="00CA3761">
        <w:rPr>
          <w:rFonts w:ascii="楷体" w:eastAsia="楷体" w:hAnsi="楷体" w:hint="eastAsia"/>
          <w:color w:val="000000"/>
          <w:sz w:val="24"/>
          <w:szCs w:val="24"/>
          <w:shd w:val="clear" w:color="auto" w:fill="FFFFFF"/>
        </w:rPr>
        <w:t>电子</w:t>
      </w:r>
      <w:r w:rsidR="00A9160C" w:rsidRPr="00CA3761">
        <w:rPr>
          <w:rFonts w:ascii="楷体" w:eastAsia="楷体" w:hAnsi="楷体" w:hint="eastAsia"/>
          <w:color w:val="000000"/>
          <w:sz w:val="24"/>
          <w:szCs w:val="24"/>
          <w:shd w:val="clear" w:color="auto" w:fill="FFFFFF"/>
        </w:rPr>
        <w:t>实验</w:t>
      </w:r>
      <w:r w:rsidR="00CA3761">
        <w:rPr>
          <w:rFonts w:ascii="楷体" w:eastAsia="楷体" w:hAnsi="楷体" w:hint="eastAsia"/>
          <w:color w:val="000000"/>
          <w:sz w:val="24"/>
          <w:szCs w:val="24"/>
          <w:shd w:val="clear" w:color="auto" w:fill="FFFFFF"/>
        </w:rPr>
        <w:t>党小组</w:t>
      </w:r>
      <w:r w:rsidR="00A9160C" w:rsidRPr="00CA3761">
        <w:rPr>
          <w:rFonts w:ascii="楷体" w:eastAsia="楷体" w:hAnsi="楷体" w:hint="eastAsia"/>
          <w:color w:val="000000"/>
          <w:sz w:val="24"/>
          <w:szCs w:val="24"/>
          <w:shd w:val="clear" w:color="auto" w:fill="FFFFFF"/>
        </w:rPr>
        <w:t>，办公室</w:t>
      </w:r>
      <w:r w:rsidR="00CA3761">
        <w:rPr>
          <w:rFonts w:ascii="楷体" w:eastAsia="楷体" w:hAnsi="楷体" w:hint="eastAsia"/>
          <w:color w:val="000000"/>
          <w:sz w:val="24"/>
          <w:szCs w:val="24"/>
          <w:shd w:val="clear" w:color="auto" w:fill="FFFFFF"/>
        </w:rPr>
        <w:t>党小组</w:t>
      </w:r>
      <w:r w:rsidR="003F38CF" w:rsidRPr="00CA3761">
        <w:rPr>
          <w:rFonts w:ascii="楷体" w:eastAsia="楷体" w:hAnsi="楷体" w:hint="eastAsia"/>
          <w:color w:val="000000"/>
          <w:sz w:val="24"/>
          <w:szCs w:val="24"/>
          <w:shd w:val="clear" w:color="auto" w:fill="FFFFFF"/>
        </w:rPr>
        <w:t>。</w:t>
      </w:r>
      <w:r w:rsidR="005E3CF5" w:rsidRPr="00CA3761">
        <w:rPr>
          <w:rFonts w:ascii="楷体" w:eastAsia="楷体" w:hAnsi="楷体" w:hint="eastAsia"/>
          <w:color w:val="000000"/>
          <w:sz w:val="24"/>
          <w:szCs w:val="24"/>
          <w:shd w:val="clear" w:color="auto" w:fill="FFFFFF"/>
        </w:rPr>
        <w:t>一年来，</w:t>
      </w:r>
      <w:r w:rsidR="00EB3537">
        <w:rPr>
          <w:rFonts w:ascii="楷体" w:eastAsia="楷体" w:hAnsi="楷体" w:hint="eastAsia"/>
          <w:color w:val="000000"/>
          <w:sz w:val="24"/>
          <w:szCs w:val="24"/>
          <w:shd w:val="clear" w:color="auto" w:fill="FFFFFF"/>
        </w:rPr>
        <w:t>自然中心党支部在学习贯彻上级党组织</w:t>
      </w:r>
      <w:r w:rsidR="005E3CF5">
        <w:rPr>
          <w:rFonts w:ascii="楷体" w:eastAsia="楷体" w:hAnsi="楷体" w:hint="eastAsia"/>
          <w:color w:val="000000"/>
          <w:sz w:val="24"/>
          <w:szCs w:val="24"/>
          <w:shd w:val="clear" w:color="auto" w:fill="FFFFFF"/>
        </w:rPr>
        <w:t>文件、开展主题实践活动、完成教学任务、推进教学改革等方面开展了大量工作，</w:t>
      </w:r>
      <w:proofErr w:type="gramStart"/>
      <w:r w:rsidR="005E3CF5">
        <w:rPr>
          <w:rFonts w:ascii="楷体" w:eastAsia="楷体" w:hAnsi="楷体" w:hint="eastAsia"/>
          <w:color w:val="000000"/>
          <w:sz w:val="24"/>
          <w:szCs w:val="24"/>
          <w:shd w:val="clear" w:color="auto" w:fill="FFFFFF"/>
        </w:rPr>
        <w:t>现总结</w:t>
      </w:r>
      <w:proofErr w:type="gramEnd"/>
      <w:r w:rsidR="005E3CF5">
        <w:rPr>
          <w:rFonts w:ascii="楷体" w:eastAsia="楷体" w:hAnsi="楷体" w:hint="eastAsia"/>
          <w:color w:val="000000"/>
          <w:sz w:val="24"/>
          <w:szCs w:val="24"/>
          <w:shd w:val="clear" w:color="auto" w:fill="FFFFFF"/>
        </w:rPr>
        <w:t>如下。</w:t>
      </w:r>
    </w:p>
    <w:p w:rsidR="00851598" w:rsidRPr="00CA3761" w:rsidRDefault="00851598" w:rsidP="00851598">
      <w:pPr>
        <w:spacing w:line="360" w:lineRule="auto"/>
        <w:rPr>
          <w:rFonts w:ascii="楷体" w:eastAsia="楷体" w:hAnsi="楷体"/>
          <w:color w:val="000000"/>
          <w:sz w:val="24"/>
          <w:szCs w:val="24"/>
          <w:shd w:val="clear" w:color="auto" w:fill="FFFFFF"/>
        </w:rPr>
      </w:pPr>
    </w:p>
    <w:p w:rsidR="00AD0B15" w:rsidRPr="00851598" w:rsidRDefault="00EB3537" w:rsidP="00AD0B15">
      <w:pPr>
        <w:spacing w:line="360" w:lineRule="auto"/>
        <w:rPr>
          <w:rFonts w:ascii="楷体" w:eastAsia="楷体" w:hAnsi="楷体"/>
          <w:b/>
          <w:color w:val="000000"/>
          <w:sz w:val="24"/>
          <w:szCs w:val="24"/>
          <w:shd w:val="clear" w:color="auto" w:fill="FFFFFF"/>
        </w:rPr>
      </w:pPr>
      <w:r w:rsidRPr="00851598">
        <w:rPr>
          <w:rFonts w:ascii="楷体" w:eastAsia="楷体" w:hAnsi="楷体" w:hint="eastAsia"/>
          <w:b/>
          <w:color w:val="000000"/>
          <w:sz w:val="24"/>
          <w:szCs w:val="24"/>
          <w:shd w:val="clear" w:color="auto" w:fill="FFFFFF"/>
        </w:rPr>
        <w:t>一、带领自然中心党支部认真学习贯彻上级党组织文件</w:t>
      </w:r>
    </w:p>
    <w:p w:rsidR="004F5514" w:rsidRDefault="008C5AA5" w:rsidP="00A9160C">
      <w:pPr>
        <w:spacing w:line="360" w:lineRule="auto"/>
        <w:ind w:firstLine="560"/>
        <w:rPr>
          <w:rFonts w:ascii="楷体" w:eastAsia="楷体" w:hAnsi="楷体"/>
          <w:color w:val="000000"/>
          <w:sz w:val="24"/>
          <w:szCs w:val="24"/>
          <w:shd w:val="clear" w:color="auto" w:fill="FFFFFF"/>
        </w:rPr>
      </w:pPr>
      <w:r>
        <w:rPr>
          <w:rFonts w:ascii="楷体" w:eastAsia="楷体" w:hAnsi="楷体" w:hint="eastAsia"/>
          <w:color w:val="000000"/>
          <w:sz w:val="24"/>
          <w:szCs w:val="24"/>
          <w:shd w:val="clear" w:color="auto" w:fill="FFFFFF"/>
        </w:rPr>
        <w:t>带领自然中心党支部全体党员认真学习、深刻领会、积极贯彻上级党组织</w:t>
      </w:r>
      <w:r w:rsidR="00EB3537">
        <w:rPr>
          <w:rFonts w:ascii="楷体" w:eastAsia="楷体" w:hAnsi="楷体" w:hint="eastAsia"/>
          <w:color w:val="000000"/>
          <w:sz w:val="24"/>
          <w:szCs w:val="24"/>
          <w:shd w:val="clear" w:color="auto" w:fill="FFFFFF"/>
        </w:rPr>
        <w:t>文件</w:t>
      </w:r>
      <w:r>
        <w:rPr>
          <w:rFonts w:ascii="楷体" w:eastAsia="楷体" w:hAnsi="楷体" w:hint="eastAsia"/>
          <w:color w:val="000000"/>
          <w:sz w:val="24"/>
          <w:szCs w:val="24"/>
          <w:shd w:val="clear" w:color="auto" w:fill="FFFFFF"/>
        </w:rPr>
        <w:t>。</w:t>
      </w:r>
      <w:r w:rsidR="004E638A" w:rsidRPr="00CA3761">
        <w:rPr>
          <w:rFonts w:ascii="楷体" w:eastAsia="楷体" w:hAnsi="楷体" w:hint="eastAsia"/>
          <w:color w:val="000000"/>
          <w:sz w:val="24"/>
          <w:szCs w:val="24"/>
          <w:shd w:val="clear" w:color="auto" w:fill="FFFFFF"/>
        </w:rPr>
        <w:t>组织支部</w:t>
      </w:r>
      <w:r w:rsidR="00CE4DED" w:rsidRPr="00CA3761">
        <w:rPr>
          <w:rFonts w:ascii="楷体" w:eastAsia="楷体" w:hAnsi="楷体" w:hint="eastAsia"/>
          <w:color w:val="000000"/>
          <w:sz w:val="24"/>
          <w:szCs w:val="24"/>
          <w:shd w:val="clear" w:color="auto" w:fill="FFFFFF"/>
        </w:rPr>
        <w:t>学习贯彻党的十八届</w:t>
      </w:r>
      <w:r w:rsidR="00A9160C" w:rsidRPr="00CA3761">
        <w:rPr>
          <w:rFonts w:ascii="楷体" w:eastAsia="楷体" w:hAnsi="楷体" w:hint="eastAsia"/>
          <w:color w:val="000000"/>
          <w:sz w:val="24"/>
          <w:szCs w:val="24"/>
          <w:shd w:val="clear" w:color="auto" w:fill="FFFFFF"/>
        </w:rPr>
        <w:t>六中全会精神和习近平总书记系列重要讲话精神，</w:t>
      </w:r>
      <w:r w:rsidR="004F5514" w:rsidRPr="00CA3761">
        <w:rPr>
          <w:rFonts w:ascii="楷体" w:eastAsia="楷体" w:hAnsi="楷体" w:hint="eastAsia"/>
          <w:color w:val="000000"/>
          <w:sz w:val="24"/>
          <w:szCs w:val="24"/>
          <w:shd w:val="clear" w:color="auto" w:fill="FFFFFF"/>
        </w:rPr>
        <w:t>推进“两学一做”学习教育常</w:t>
      </w:r>
      <w:r w:rsidR="003F38CF" w:rsidRPr="00CA3761">
        <w:rPr>
          <w:rFonts w:ascii="楷体" w:eastAsia="楷体" w:hAnsi="楷体" w:hint="eastAsia"/>
          <w:color w:val="000000"/>
          <w:sz w:val="24"/>
          <w:szCs w:val="24"/>
          <w:shd w:val="clear" w:color="auto" w:fill="FFFFFF"/>
        </w:rPr>
        <w:t>态化、制度化，认真贯彻落实全国高校思想政治工作会议精神，严格遵守党中央的八项规定</w:t>
      </w:r>
      <w:r w:rsidR="00BD52BF" w:rsidRPr="00CA3761">
        <w:rPr>
          <w:rFonts w:ascii="楷体" w:eastAsia="楷体" w:hAnsi="楷体" w:hint="eastAsia"/>
          <w:color w:val="000000"/>
          <w:sz w:val="24"/>
          <w:szCs w:val="24"/>
          <w:shd w:val="clear" w:color="auto" w:fill="FFFFFF"/>
        </w:rPr>
        <w:t>，自查自纠</w:t>
      </w:r>
      <w:r w:rsidR="00A839AD" w:rsidRPr="00CA3761">
        <w:rPr>
          <w:rFonts w:ascii="楷体" w:eastAsia="楷体" w:hAnsi="楷体" w:hint="eastAsia"/>
          <w:color w:val="000000"/>
          <w:sz w:val="24"/>
          <w:szCs w:val="24"/>
          <w:shd w:val="clear" w:color="auto" w:fill="FFFFFF"/>
        </w:rPr>
        <w:t>，</w:t>
      </w:r>
      <w:r w:rsidR="00BD52BF" w:rsidRPr="00CA3761">
        <w:rPr>
          <w:rFonts w:ascii="楷体" w:eastAsia="楷体" w:hAnsi="楷体" w:hint="eastAsia"/>
          <w:color w:val="000000"/>
          <w:sz w:val="24"/>
          <w:szCs w:val="24"/>
          <w:shd w:val="clear" w:color="auto" w:fill="FFFFFF"/>
        </w:rPr>
        <w:t>组织支部进行民主评议党员，完成基层支部立项工作，</w:t>
      </w:r>
      <w:r w:rsidR="00A839AD" w:rsidRPr="00CA3761">
        <w:rPr>
          <w:rFonts w:ascii="楷体" w:eastAsia="楷体" w:hAnsi="楷体" w:hint="eastAsia"/>
          <w:color w:val="000000"/>
          <w:sz w:val="24"/>
          <w:szCs w:val="24"/>
          <w:shd w:val="clear" w:color="auto" w:fill="FFFFFF"/>
        </w:rPr>
        <w:t>定期召开支委会</w:t>
      </w:r>
      <w:r w:rsidR="00556891" w:rsidRPr="00CA3761">
        <w:rPr>
          <w:rFonts w:ascii="楷体" w:eastAsia="楷体" w:hAnsi="楷体" w:hint="eastAsia"/>
          <w:color w:val="000000"/>
          <w:sz w:val="24"/>
          <w:szCs w:val="24"/>
          <w:shd w:val="clear" w:color="auto" w:fill="FFFFFF"/>
        </w:rPr>
        <w:t>，</w:t>
      </w:r>
      <w:r w:rsidR="003F38CF" w:rsidRPr="00CA3761">
        <w:rPr>
          <w:rFonts w:ascii="楷体" w:eastAsia="楷体" w:hAnsi="楷体" w:hint="eastAsia"/>
          <w:color w:val="000000"/>
          <w:sz w:val="24"/>
          <w:szCs w:val="24"/>
          <w:shd w:val="clear" w:color="auto" w:fill="FFFFFF"/>
        </w:rPr>
        <w:t>学习领会党的十九大的会议</w:t>
      </w:r>
      <w:r w:rsidR="00A839AD" w:rsidRPr="00CA3761">
        <w:rPr>
          <w:rFonts w:ascii="楷体" w:eastAsia="楷体" w:hAnsi="楷体" w:hint="eastAsia"/>
          <w:color w:val="000000"/>
          <w:sz w:val="24"/>
          <w:szCs w:val="24"/>
          <w:shd w:val="clear" w:color="auto" w:fill="FFFFFF"/>
        </w:rPr>
        <w:t>精神，</w:t>
      </w:r>
      <w:r w:rsidRPr="00CA3761">
        <w:rPr>
          <w:rFonts w:ascii="楷体" w:eastAsia="楷体" w:hAnsi="楷体" w:cs="Times New Roman" w:hint="eastAsia"/>
          <w:color w:val="000000"/>
          <w:sz w:val="24"/>
          <w:szCs w:val="24"/>
          <w:shd w:val="clear" w:color="auto" w:fill="FFFFFF"/>
        </w:rPr>
        <w:t>不忘初心，牢记使命，</w:t>
      </w:r>
      <w:r>
        <w:rPr>
          <w:rFonts w:ascii="楷体" w:eastAsia="楷体" w:hAnsi="楷体" w:hint="eastAsia"/>
          <w:color w:val="000000"/>
          <w:sz w:val="24"/>
          <w:szCs w:val="24"/>
          <w:shd w:val="clear" w:color="auto" w:fill="FFFFFF"/>
        </w:rPr>
        <w:t>结合实际，</w:t>
      </w:r>
      <w:r w:rsidR="00A839AD" w:rsidRPr="00CA3761">
        <w:rPr>
          <w:rFonts w:ascii="楷体" w:eastAsia="楷体" w:hAnsi="楷体" w:hint="eastAsia"/>
          <w:color w:val="000000"/>
          <w:sz w:val="24"/>
          <w:szCs w:val="24"/>
          <w:shd w:val="clear" w:color="auto" w:fill="FFFFFF"/>
        </w:rPr>
        <w:t>充分</w:t>
      </w:r>
      <w:r w:rsidR="004E638A" w:rsidRPr="00CA3761">
        <w:rPr>
          <w:rFonts w:ascii="楷体" w:eastAsia="楷体" w:hAnsi="楷体" w:hint="eastAsia"/>
          <w:color w:val="000000"/>
          <w:sz w:val="24"/>
          <w:szCs w:val="24"/>
          <w:shd w:val="clear" w:color="auto" w:fill="FFFFFF"/>
        </w:rPr>
        <w:t>发挥基层党组织的政治核心和战斗堡垒作用。</w:t>
      </w:r>
    </w:p>
    <w:p w:rsidR="00851598" w:rsidRPr="00CA3761" w:rsidRDefault="00851598" w:rsidP="00851598">
      <w:pPr>
        <w:spacing w:line="360" w:lineRule="auto"/>
        <w:rPr>
          <w:rFonts w:ascii="楷体" w:eastAsia="楷体" w:hAnsi="楷体"/>
          <w:color w:val="000000"/>
          <w:sz w:val="24"/>
          <w:szCs w:val="24"/>
          <w:shd w:val="clear" w:color="auto" w:fill="FFFFFF"/>
        </w:rPr>
      </w:pPr>
    </w:p>
    <w:p w:rsidR="004E638A" w:rsidRPr="00851598" w:rsidRDefault="00FD1497" w:rsidP="00F0617D">
      <w:pPr>
        <w:spacing w:line="360" w:lineRule="auto"/>
        <w:rPr>
          <w:rFonts w:ascii="楷体" w:eastAsia="楷体" w:hAnsi="楷体"/>
          <w:b/>
          <w:color w:val="000000"/>
          <w:sz w:val="24"/>
          <w:szCs w:val="24"/>
          <w:shd w:val="clear" w:color="auto" w:fill="FFFFFF"/>
        </w:rPr>
      </w:pPr>
      <w:r w:rsidRPr="00851598">
        <w:rPr>
          <w:rFonts w:ascii="楷体" w:eastAsia="楷体" w:hAnsi="楷体" w:hint="eastAsia"/>
          <w:b/>
          <w:color w:val="000000"/>
          <w:sz w:val="24"/>
          <w:szCs w:val="24"/>
          <w:shd w:val="clear" w:color="auto" w:fill="FFFFFF"/>
        </w:rPr>
        <w:t>二、</w:t>
      </w:r>
      <w:r w:rsidR="004E638A" w:rsidRPr="00851598">
        <w:rPr>
          <w:rFonts w:ascii="楷体" w:eastAsia="楷体" w:hAnsi="楷体" w:hint="eastAsia"/>
          <w:b/>
          <w:color w:val="000000"/>
          <w:sz w:val="24"/>
          <w:szCs w:val="24"/>
          <w:shd w:val="clear" w:color="auto" w:fill="FFFFFF"/>
        </w:rPr>
        <w:t>求真务实，积极开展主题实践</w:t>
      </w:r>
      <w:r w:rsidR="00BA7AD1">
        <w:rPr>
          <w:rFonts w:ascii="楷体" w:eastAsia="楷体" w:hAnsi="楷体" w:hint="eastAsia"/>
          <w:b/>
          <w:color w:val="000000"/>
          <w:sz w:val="24"/>
          <w:szCs w:val="24"/>
          <w:shd w:val="clear" w:color="auto" w:fill="FFFFFF"/>
        </w:rPr>
        <w:t>活动</w:t>
      </w:r>
    </w:p>
    <w:p w:rsidR="00A839AD" w:rsidRDefault="00CE4DED" w:rsidP="00CA3761">
      <w:pPr>
        <w:spacing w:afterLines="20" w:after="62" w:line="360" w:lineRule="auto"/>
        <w:ind w:firstLineChars="200" w:firstLine="480"/>
        <w:rPr>
          <w:rFonts w:ascii="楷体" w:eastAsia="楷体" w:hAnsi="楷体" w:cs="Times New Roman"/>
          <w:color w:val="000000"/>
          <w:sz w:val="24"/>
          <w:szCs w:val="24"/>
          <w:shd w:val="clear" w:color="auto" w:fill="FFFFFF"/>
        </w:rPr>
      </w:pPr>
      <w:r w:rsidRPr="00CA3761">
        <w:rPr>
          <w:rFonts w:ascii="楷体" w:eastAsia="楷体" w:hAnsi="楷体" w:hint="eastAsia"/>
          <w:color w:val="000000"/>
          <w:sz w:val="24"/>
          <w:szCs w:val="24"/>
          <w:shd w:val="clear" w:color="auto" w:fill="FFFFFF"/>
        </w:rPr>
        <w:t>贯彻党的十八届六中会议精神，党的十八届六中全会是我们党在全面建成小康社会决胜阶段召开的一次具有里程碑意义的重要会议。习近平总书记在全会上发表的重要</w:t>
      </w:r>
      <w:r w:rsidR="00E02A48" w:rsidRPr="00CA3761">
        <w:rPr>
          <w:rFonts w:ascii="楷体" w:eastAsia="楷体" w:hAnsi="楷体" w:hint="eastAsia"/>
          <w:color w:val="000000"/>
          <w:sz w:val="24"/>
          <w:szCs w:val="24"/>
          <w:shd w:val="clear" w:color="auto" w:fill="FFFFFF"/>
        </w:rPr>
        <w:t>讲话，是开创全面从严治党新局面、推进党和国家事业发展的行动纲领。我根据实验中心实际情况，积极开展学习实践活动</w:t>
      </w:r>
      <w:r w:rsidRPr="00CA3761">
        <w:rPr>
          <w:rFonts w:ascii="楷体" w:eastAsia="楷体" w:hAnsi="楷体" w:hint="eastAsia"/>
          <w:color w:val="000000"/>
          <w:sz w:val="24"/>
          <w:szCs w:val="24"/>
          <w:shd w:val="clear" w:color="auto" w:fill="FFFFFF"/>
        </w:rPr>
        <w:t>，认真研究制定了党建工作</w:t>
      </w:r>
      <w:hyperlink r:id="rId8" w:history="1">
        <w:r w:rsidRPr="00CA3761">
          <w:rPr>
            <w:rStyle w:val="a3"/>
            <w:rFonts w:ascii="楷体" w:eastAsia="楷体" w:hAnsi="楷体" w:hint="eastAsia"/>
            <w:color w:val="000000"/>
            <w:sz w:val="24"/>
            <w:szCs w:val="24"/>
            <w:u w:val="none"/>
            <w:shd w:val="clear" w:color="auto" w:fill="FFFFFF"/>
          </w:rPr>
          <w:t>计划</w:t>
        </w:r>
      </w:hyperlink>
      <w:r w:rsidRPr="00CA3761">
        <w:rPr>
          <w:rFonts w:ascii="楷体" w:eastAsia="楷体" w:hAnsi="楷体" w:hint="eastAsia"/>
          <w:color w:val="000000"/>
          <w:sz w:val="24"/>
          <w:szCs w:val="24"/>
          <w:shd w:val="clear" w:color="auto" w:fill="FFFFFF"/>
        </w:rPr>
        <w:t>，坚持党员学习制度</w:t>
      </w:r>
      <w:r w:rsidR="00A839AD" w:rsidRPr="00CA3761">
        <w:rPr>
          <w:rFonts w:ascii="楷体" w:eastAsia="楷体" w:hAnsi="楷体" w:cs="Times New Roman" w:hint="eastAsia"/>
          <w:color w:val="000000"/>
          <w:sz w:val="24"/>
          <w:szCs w:val="24"/>
          <w:shd w:val="clear" w:color="auto" w:fill="FFFFFF"/>
        </w:rPr>
        <w:t>。加强中心支部建设，通过主题党日参观活动，将进一步激发全体党员工作热情，带动自然科学基础实验中心的全体职工做好本职工作，争创一流的服务团队。2017年5月4日我们</w:t>
      </w:r>
      <w:r w:rsidR="00A839AD" w:rsidRPr="00CA3761">
        <w:rPr>
          <w:rFonts w:ascii="楷体" w:eastAsia="楷体" w:hAnsi="楷体" w:cs="Times New Roman"/>
          <w:color w:val="000000"/>
          <w:sz w:val="24"/>
          <w:szCs w:val="24"/>
          <w:shd w:val="clear" w:color="auto" w:fill="FFFFFF"/>
        </w:rPr>
        <w:t>中心党支部组织</w:t>
      </w:r>
      <w:r w:rsidR="00A839AD" w:rsidRPr="00CA3761">
        <w:rPr>
          <w:rFonts w:ascii="楷体" w:eastAsia="楷体" w:hAnsi="楷体" w:cs="Times New Roman" w:hint="eastAsia"/>
          <w:color w:val="000000"/>
          <w:sz w:val="24"/>
          <w:szCs w:val="24"/>
          <w:shd w:val="clear" w:color="auto" w:fill="FFFFFF"/>
        </w:rPr>
        <w:t>党员和职工参加</w:t>
      </w:r>
      <w:r w:rsidR="00A839AD" w:rsidRPr="00CA3761">
        <w:rPr>
          <w:rFonts w:ascii="楷体" w:eastAsia="楷体" w:hAnsi="楷体" w:cs="Times New Roman"/>
          <w:color w:val="000000"/>
          <w:sz w:val="24"/>
          <w:szCs w:val="24"/>
          <w:shd w:val="clear" w:color="auto" w:fill="FFFFFF"/>
        </w:rPr>
        <w:t>一次有意义的党日活</w:t>
      </w:r>
      <w:r w:rsidR="00851598">
        <w:rPr>
          <w:rFonts w:ascii="楷体" w:eastAsia="楷体" w:hAnsi="楷体" w:cs="Times New Roman"/>
          <w:color w:val="000000"/>
          <w:sz w:val="24"/>
          <w:szCs w:val="24"/>
          <w:shd w:val="clear" w:color="auto" w:fill="FFFFFF"/>
        </w:rPr>
        <w:t>动，赴</w:t>
      </w:r>
      <w:r w:rsidR="00A839AD" w:rsidRPr="00CA3761">
        <w:rPr>
          <w:rFonts w:ascii="楷体" w:eastAsia="楷体" w:hAnsi="楷体" w:cs="Times New Roman"/>
          <w:color w:val="000000"/>
          <w:sz w:val="24"/>
          <w:szCs w:val="24"/>
          <w:shd w:val="clear" w:color="auto" w:fill="FFFFFF"/>
        </w:rPr>
        <w:t>怀柔的“中国科学院与两弹一星纪念馆”参观学习。</w:t>
      </w:r>
      <w:r w:rsidR="00BA7AD1" w:rsidRPr="00CA3761">
        <w:rPr>
          <w:rFonts w:ascii="楷体" w:eastAsia="楷体" w:hAnsi="楷体" w:hint="eastAsia"/>
          <w:color w:val="000000"/>
          <w:sz w:val="24"/>
          <w:szCs w:val="24"/>
          <w:shd w:val="clear" w:color="auto" w:fill="FFFFFF"/>
        </w:rPr>
        <w:t>组织参观</w:t>
      </w:r>
      <w:r w:rsidR="00BA7AD1">
        <w:rPr>
          <w:rFonts w:ascii="楷体" w:eastAsia="楷体" w:hAnsi="楷体" w:hint="eastAsia"/>
          <w:color w:val="000000"/>
          <w:sz w:val="24"/>
          <w:szCs w:val="24"/>
          <w:shd w:val="clear" w:color="auto" w:fill="FFFFFF"/>
        </w:rPr>
        <w:t>清华大学、北京大学、北京师范大学等兄弟院校的相关</w:t>
      </w:r>
      <w:r w:rsidR="00BA7AD1" w:rsidRPr="00CA3761">
        <w:rPr>
          <w:rFonts w:ascii="楷体" w:eastAsia="楷体" w:hAnsi="楷体" w:hint="eastAsia"/>
          <w:color w:val="000000"/>
          <w:sz w:val="24"/>
          <w:szCs w:val="24"/>
          <w:shd w:val="clear" w:color="auto" w:fill="FFFFFF"/>
        </w:rPr>
        <w:t>实验室，</w:t>
      </w:r>
      <w:r w:rsidR="00BA7AD1" w:rsidRPr="00CA3761">
        <w:rPr>
          <w:rFonts w:ascii="楷体" w:eastAsia="楷体" w:hAnsi="楷体" w:cs="Times New Roman" w:hint="eastAsia"/>
          <w:color w:val="000000"/>
          <w:sz w:val="24"/>
          <w:szCs w:val="24"/>
          <w:shd w:val="clear" w:color="auto" w:fill="FFFFFF"/>
        </w:rPr>
        <w:t>学习兄弟高校先进的教学理念和方法，</w:t>
      </w:r>
      <w:r w:rsidR="00BA7AD1" w:rsidRPr="00CA3761">
        <w:rPr>
          <w:rFonts w:ascii="楷体" w:eastAsia="楷体" w:hAnsi="楷体" w:hint="eastAsia"/>
          <w:color w:val="000000"/>
          <w:sz w:val="24"/>
          <w:szCs w:val="24"/>
          <w:shd w:val="clear" w:color="auto" w:fill="FFFFFF"/>
        </w:rPr>
        <w:t>更好地提高我们中心的实验教学水平，服务于广大学生。</w:t>
      </w:r>
    </w:p>
    <w:p w:rsidR="00851598" w:rsidRPr="007C3361" w:rsidRDefault="00851598" w:rsidP="00851598">
      <w:pPr>
        <w:spacing w:afterLines="20" w:after="62" w:line="360" w:lineRule="auto"/>
        <w:rPr>
          <w:rFonts w:ascii="楷体" w:eastAsia="楷体" w:hAnsi="楷体"/>
          <w:color w:val="000000"/>
          <w:sz w:val="24"/>
          <w:szCs w:val="24"/>
          <w:shd w:val="clear" w:color="auto" w:fill="FFFFFF"/>
        </w:rPr>
      </w:pPr>
    </w:p>
    <w:p w:rsidR="00E02A48" w:rsidRPr="00851598" w:rsidRDefault="00851598" w:rsidP="00851598">
      <w:pPr>
        <w:spacing w:line="360" w:lineRule="auto"/>
        <w:rPr>
          <w:rFonts w:ascii="楷体" w:eastAsia="楷体" w:hAnsi="楷体"/>
          <w:b/>
          <w:color w:val="000000"/>
          <w:sz w:val="24"/>
          <w:szCs w:val="24"/>
          <w:shd w:val="clear" w:color="auto" w:fill="FFFFFF"/>
        </w:rPr>
      </w:pPr>
      <w:r w:rsidRPr="00851598">
        <w:rPr>
          <w:rFonts w:ascii="楷体" w:eastAsia="楷体" w:hAnsi="楷体" w:hint="eastAsia"/>
          <w:b/>
          <w:color w:val="000000"/>
          <w:sz w:val="24"/>
          <w:szCs w:val="24"/>
          <w:shd w:val="clear" w:color="auto" w:fill="FFFFFF"/>
        </w:rPr>
        <w:lastRenderedPageBreak/>
        <w:t>三、</w:t>
      </w:r>
      <w:r w:rsidR="00E02A48" w:rsidRPr="00851598">
        <w:rPr>
          <w:rFonts w:ascii="楷体" w:eastAsia="楷体" w:hAnsi="楷体" w:hint="eastAsia"/>
          <w:b/>
          <w:color w:val="000000"/>
          <w:sz w:val="24"/>
          <w:szCs w:val="24"/>
          <w:shd w:val="clear" w:color="auto" w:fill="FFFFFF"/>
        </w:rPr>
        <w:t>率先垂范，党员带动</w:t>
      </w:r>
      <w:r>
        <w:rPr>
          <w:rFonts w:ascii="楷体" w:eastAsia="楷体" w:hAnsi="楷体" w:hint="eastAsia"/>
          <w:b/>
          <w:color w:val="000000"/>
          <w:sz w:val="24"/>
          <w:szCs w:val="24"/>
          <w:shd w:val="clear" w:color="auto" w:fill="FFFFFF"/>
        </w:rPr>
        <w:t>群众完成自然中心的实验教学任务</w:t>
      </w:r>
    </w:p>
    <w:p w:rsidR="00E02A48" w:rsidRDefault="00072E69" w:rsidP="00536869">
      <w:pPr>
        <w:spacing w:afterLines="20" w:after="62" w:line="360" w:lineRule="auto"/>
        <w:ind w:firstLineChars="200" w:firstLine="480"/>
        <w:rPr>
          <w:rFonts w:ascii="楷体" w:eastAsia="楷体" w:hAnsi="楷体" w:cs="Times New Roman"/>
          <w:color w:val="000000"/>
          <w:sz w:val="24"/>
          <w:szCs w:val="24"/>
          <w:shd w:val="clear" w:color="auto" w:fill="FFFFFF"/>
        </w:rPr>
      </w:pPr>
      <w:r>
        <w:rPr>
          <w:rFonts w:ascii="楷体" w:eastAsia="楷体" w:hAnsi="楷体" w:cs="Times New Roman" w:hint="eastAsia"/>
          <w:color w:val="000000"/>
          <w:sz w:val="24"/>
          <w:szCs w:val="24"/>
          <w:shd w:val="clear" w:color="auto" w:fill="FFFFFF"/>
        </w:rPr>
        <w:t>自然中心承担着</w:t>
      </w:r>
      <w:r w:rsidR="00536869" w:rsidRPr="00536869">
        <w:rPr>
          <w:rFonts w:ascii="楷体" w:eastAsia="楷体" w:hAnsi="楷体" w:cs="Times New Roman"/>
          <w:color w:val="000000"/>
          <w:sz w:val="24"/>
          <w:szCs w:val="24"/>
          <w:shd w:val="clear" w:color="auto" w:fill="FFFFFF"/>
        </w:rPr>
        <w:t>我校</w:t>
      </w:r>
      <w:r w:rsidR="00536869" w:rsidRPr="00536869">
        <w:rPr>
          <w:rFonts w:ascii="楷体" w:eastAsia="楷体" w:hAnsi="楷体" w:cs="Times New Roman" w:hint="eastAsia"/>
          <w:color w:val="000000"/>
          <w:sz w:val="24"/>
          <w:szCs w:val="24"/>
          <w:shd w:val="clear" w:color="auto" w:fill="FFFFFF"/>
        </w:rPr>
        <w:t>10</w:t>
      </w:r>
      <w:r w:rsidR="00536869" w:rsidRPr="00536869">
        <w:rPr>
          <w:rFonts w:ascii="楷体" w:eastAsia="楷体" w:hAnsi="楷体" w:cs="Times New Roman"/>
          <w:color w:val="000000"/>
          <w:sz w:val="24"/>
          <w:szCs w:val="24"/>
          <w:shd w:val="clear" w:color="auto" w:fill="FFFFFF"/>
        </w:rPr>
        <w:t>个学院</w:t>
      </w:r>
      <w:r w:rsidR="00536869" w:rsidRPr="00536869">
        <w:rPr>
          <w:rFonts w:ascii="楷体" w:eastAsia="楷体" w:hAnsi="楷体" w:cs="Times New Roman" w:hint="eastAsia"/>
          <w:color w:val="000000"/>
          <w:sz w:val="24"/>
          <w:szCs w:val="24"/>
          <w:shd w:val="clear" w:color="auto" w:fill="FFFFFF"/>
        </w:rPr>
        <w:t>（土木、冶金、材料、机械、自动化、计通、数理、化生、经管、文法）</w:t>
      </w:r>
      <w:r w:rsidR="00536869" w:rsidRPr="00536869">
        <w:rPr>
          <w:rFonts w:ascii="楷体" w:eastAsia="楷体" w:hAnsi="楷体" w:cs="Times New Roman"/>
          <w:color w:val="000000"/>
          <w:sz w:val="24"/>
          <w:szCs w:val="24"/>
          <w:shd w:val="clear" w:color="auto" w:fill="FFFFFF"/>
        </w:rPr>
        <w:t>本科</w:t>
      </w:r>
      <w:r w:rsidR="00536869" w:rsidRPr="00536869">
        <w:rPr>
          <w:rFonts w:ascii="楷体" w:eastAsia="楷体" w:hAnsi="楷体" w:cs="Times New Roman" w:hint="eastAsia"/>
          <w:color w:val="000000"/>
          <w:sz w:val="24"/>
          <w:szCs w:val="24"/>
          <w:shd w:val="clear" w:color="auto" w:fill="FFFFFF"/>
        </w:rPr>
        <w:t>生</w:t>
      </w:r>
      <w:r w:rsidR="00536869" w:rsidRPr="00536869">
        <w:rPr>
          <w:rFonts w:ascii="楷体" w:eastAsia="楷体" w:hAnsi="楷体" w:cs="Times New Roman"/>
          <w:color w:val="000000"/>
          <w:sz w:val="24"/>
          <w:szCs w:val="24"/>
          <w:shd w:val="clear" w:color="auto" w:fill="FFFFFF"/>
        </w:rPr>
        <w:t>的基础实验教学工作，课程类别</w:t>
      </w:r>
      <w:r w:rsidR="00536869" w:rsidRPr="00536869">
        <w:rPr>
          <w:rFonts w:ascii="楷体" w:eastAsia="楷体" w:hAnsi="楷体" w:cs="Times New Roman" w:hint="eastAsia"/>
          <w:color w:val="000000"/>
          <w:sz w:val="24"/>
          <w:szCs w:val="24"/>
          <w:shd w:val="clear" w:color="auto" w:fill="FFFFFF"/>
        </w:rPr>
        <w:t>210</w:t>
      </w:r>
      <w:r w:rsidR="00536869" w:rsidRPr="00536869">
        <w:rPr>
          <w:rFonts w:ascii="楷体" w:eastAsia="楷体" w:hAnsi="楷体" w:cs="Times New Roman"/>
          <w:color w:val="000000"/>
          <w:sz w:val="24"/>
          <w:szCs w:val="24"/>
          <w:shd w:val="clear" w:color="auto" w:fill="FFFFFF"/>
        </w:rPr>
        <w:t>门次/年，受益学生6</w:t>
      </w:r>
      <w:r w:rsidR="00536869" w:rsidRPr="00536869">
        <w:rPr>
          <w:rFonts w:ascii="楷体" w:eastAsia="楷体" w:hAnsi="楷体" w:cs="Times New Roman" w:hint="eastAsia"/>
          <w:color w:val="000000"/>
          <w:sz w:val="24"/>
          <w:szCs w:val="24"/>
          <w:shd w:val="clear" w:color="auto" w:fill="FFFFFF"/>
        </w:rPr>
        <w:t>0</w:t>
      </w:r>
      <w:r w:rsidR="00536869" w:rsidRPr="00536869">
        <w:rPr>
          <w:rFonts w:ascii="楷体" w:eastAsia="楷体" w:hAnsi="楷体" w:cs="Times New Roman"/>
          <w:color w:val="000000"/>
          <w:sz w:val="24"/>
          <w:szCs w:val="24"/>
          <w:shd w:val="clear" w:color="auto" w:fill="FFFFFF"/>
        </w:rPr>
        <w:t>00人/年，计划内总工作量</w:t>
      </w:r>
      <w:r w:rsidR="00536869" w:rsidRPr="00536869">
        <w:rPr>
          <w:rFonts w:ascii="楷体" w:eastAsia="楷体" w:hAnsi="楷体" w:cs="Times New Roman" w:hint="eastAsia"/>
          <w:color w:val="000000"/>
          <w:sz w:val="24"/>
          <w:szCs w:val="24"/>
          <w:shd w:val="clear" w:color="auto" w:fill="FFFFFF"/>
        </w:rPr>
        <w:t>48</w:t>
      </w:r>
      <w:r w:rsidR="00536869" w:rsidRPr="00536869">
        <w:rPr>
          <w:rFonts w:ascii="楷体" w:eastAsia="楷体" w:hAnsi="楷体" w:cs="Times New Roman"/>
          <w:color w:val="000000"/>
          <w:sz w:val="24"/>
          <w:szCs w:val="24"/>
          <w:shd w:val="clear" w:color="auto" w:fill="FFFFFF"/>
        </w:rPr>
        <w:t>万人学时/年</w:t>
      </w:r>
      <w:r w:rsidR="00536869" w:rsidRPr="00536869">
        <w:rPr>
          <w:rFonts w:ascii="楷体" w:eastAsia="楷体" w:hAnsi="楷体" w:cs="Times New Roman" w:hint="eastAsia"/>
          <w:color w:val="000000"/>
          <w:sz w:val="24"/>
          <w:szCs w:val="24"/>
          <w:shd w:val="clear" w:color="auto" w:fill="FFFFFF"/>
        </w:rPr>
        <w:t>。</w:t>
      </w:r>
      <w:r w:rsidR="00536869">
        <w:rPr>
          <w:rFonts w:ascii="楷体" w:eastAsia="楷体" w:hAnsi="楷体" w:cs="Times New Roman" w:hint="eastAsia"/>
          <w:color w:val="000000"/>
          <w:sz w:val="24"/>
          <w:szCs w:val="24"/>
          <w:shd w:val="clear" w:color="auto" w:fill="FFFFFF"/>
        </w:rPr>
        <w:t>实验教学任务非常繁重，部分</w:t>
      </w:r>
      <w:r w:rsidR="00E02A48" w:rsidRPr="00CA3761">
        <w:rPr>
          <w:rFonts w:ascii="楷体" w:eastAsia="楷体" w:hAnsi="楷体" w:cs="Times New Roman" w:hint="eastAsia"/>
          <w:color w:val="000000"/>
          <w:sz w:val="24"/>
          <w:szCs w:val="24"/>
          <w:shd w:val="clear" w:color="auto" w:fill="FFFFFF"/>
        </w:rPr>
        <w:t>实验室在</w:t>
      </w:r>
      <w:r w:rsidR="00536869">
        <w:rPr>
          <w:rFonts w:ascii="楷体" w:eastAsia="楷体" w:hAnsi="楷体" w:cs="Times New Roman" w:hint="eastAsia"/>
          <w:color w:val="000000"/>
          <w:sz w:val="24"/>
          <w:szCs w:val="24"/>
          <w:shd w:val="clear" w:color="auto" w:fill="FFFFFF"/>
        </w:rPr>
        <w:t>晚上和周末都安排有实验。作为</w:t>
      </w:r>
      <w:r w:rsidR="00E02A48" w:rsidRPr="00CA3761">
        <w:rPr>
          <w:rFonts w:ascii="楷体" w:eastAsia="楷体" w:hAnsi="楷体" w:cs="Times New Roman" w:hint="eastAsia"/>
          <w:color w:val="000000"/>
          <w:sz w:val="24"/>
          <w:szCs w:val="24"/>
          <w:shd w:val="clear" w:color="auto" w:fill="FFFFFF"/>
        </w:rPr>
        <w:t>自然中心</w:t>
      </w:r>
      <w:r w:rsidR="00536869">
        <w:rPr>
          <w:rFonts w:ascii="楷体" w:eastAsia="楷体" w:hAnsi="楷体" w:cs="Times New Roman" w:hint="eastAsia"/>
          <w:color w:val="000000"/>
          <w:sz w:val="24"/>
          <w:szCs w:val="24"/>
          <w:shd w:val="clear" w:color="auto" w:fill="FFFFFF"/>
        </w:rPr>
        <w:t>党支部书记，我带领全体党员率先垂范，</w:t>
      </w:r>
      <w:r w:rsidR="00E02A48" w:rsidRPr="00CA3761">
        <w:rPr>
          <w:rFonts w:ascii="楷体" w:eastAsia="楷体" w:hAnsi="楷体" w:cs="Times New Roman" w:hint="eastAsia"/>
          <w:color w:val="000000"/>
          <w:sz w:val="24"/>
          <w:szCs w:val="24"/>
          <w:shd w:val="clear" w:color="auto" w:fill="FFFFFF"/>
        </w:rPr>
        <w:t>发挥了先锋模范作用，</w:t>
      </w:r>
      <w:r w:rsidR="00536869">
        <w:rPr>
          <w:rFonts w:ascii="楷体" w:eastAsia="楷体" w:hAnsi="楷体" w:cs="Times New Roman" w:hint="eastAsia"/>
          <w:color w:val="000000"/>
          <w:sz w:val="24"/>
          <w:szCs w:val="24"/>
          <w:shd w:val="clear" w:color="auto" w:fill="FFFFFF"/>
        </w:rPr>
        <w:t>克服众多</w:t>
      </w:r>
      <w:r w:rsidR="00E02A48" w:rsidRPr="00CA3761">
        <w:rPr>
          <w:rFonts w:ascii="楷体" w:eastAsia="楷体" w:hAnsi="楷体" w:cs="Times New Roman" w:hint="eastAsia"/>
          <w:color w:val="000000"/>
          <w:sz w:val="24"/>
          <w:szCs w:val="24"/>
          <w:shd w:val="clear" w:color="auto" w:fill="FFFFFF"/>
        </w:rPr>
        <w:t>困难</w:t>
      </w:r>
      <w:r w:rsidR="00536869">
        <w:rPr>
          <w:rFonts w:ascii="楷体" w:eastAsia="楷体" w:hAnsi="楷体" w:cs="Times New Roman" w:hint="eastAsia"/>
          <w:color w:val="000000"/>
          <w:sz w:val="24"/>
          <w:szCs w:val="24"/>
          <w:shd w:val="clear" w:color="auto" w:fill="FFFFFF"/>
        </w:rPr>
        <w:t>，保质保量地完成了实验教学任务。</w:t>
      </w:r>
    </w:p>
    <w:p w:rsidR="00536869" w:rsidRDefault="00536869" w:rsidP="00536869">
      <w:pPr>
        <w:spacing w:afterLines="20" w:after="62" w:line="360" w:lineRule="auto"/>
        <w:rPr>
          <w:rFonts w:ascii="楷体" w:eastAsia="楷体" w:hAnsi="楷体" w:cs="Times New Roman"/>
          <w:color w:val="000000"/>
          <w:sz w:val="24"/>
          <w:szCs w:val="24"/>
          <w:shd w:val="clear" w:color="auto" w:fill="FFFFFF"/>
        </w:rPr>
      </w:pPr>
    </w:p>
    <w:p w:rsidR="00E02A48" w:rsidRPr="00536869" w:rsidRDefault="00536869" w:rsidP="00536869">
      <w:pPr>
        <w:spacing w:line="360" w:lineRule="auto"/>
        <w:rPr>
          <w:rFonts w:ascii="楷体" w:eastAsia="楷体" w:hAnsi="楷体"/>
          <w:b/>
          <w:color w:val="000000"/>
          <w:sz w:val="24"/>
          <w:szCs w:val="24"/>
          <w:shd w:val="clear" w:color="auto" w:fill="FFFFFF"/>
        </w:rPr>
      </w:pPr>
      <w:r w:rsidRPr="00536869">
        <w:rPr>
          <w:rFonts w:ascii="楷体" w:eastAsia="楷体" w:hAnsi="楷体" w:hint="eastAsia"/>
          <w:b/>
          <w:color w:val="000000"/>
          <w:sz w:val="24"/>
          <w:szCs w:val="24"/>
          <w:shd w:val="clear" w:color="auto" w:fill="FFFFFF"/>
        </w:rPr>
        <w:t>四、</w:t>
      </w:r>
      <w:r w:rsidR="00E02A48" w:rsidRPr="00536869">
        <w:rPr>
          <w:rFonts w:ascii="楷体" w:eastAsia="楷体" w:hAnsi="楷体" w:hint="eastAsia"/>
          <w:b/>
          <w:color w:val="000000"/>
          <w:sz w:val="24"/>
          <w:szCs w:val="24"/>
          <w:shd w:val="clear" w:color="auto" w:fill="FFFFFF"/>
        </w:rPr>
        <w:t>积极进取，</w:t>
      </w:r>
      <w:r w:rsidR="00BA7AD1">
        <w:rPr>
          <w:rFonts w:ascii="楷体" w:eastAsia="楷体" w:hAnsi="楷体" w:hint="eastAsia"/>
          <w:b/>
          <w:color w:val="000000"/>
          <w:sz w:val="24"/>
          <w:szCs w:val="24"/>
          <w:shd w:val="clear" w:color="auto" w:fill="FFFFFF"/>
        </w:rPr>
        <w:t>实施</w:t>
      </w:r>
      <w:r>
        <w:rPr>
          <w:rFonts w:ascii="楷体" w:eastAsia="楷体" w:hAnsi="楷体" w:hint="eastAsia"/>
          <w:b/>
          <w:color w:val="000000"/>
          <w:sz w:val="24"/>
          <w:szCs w:val="24"/>
          <w:shd w:val="clear" w:color="auto" w:fill="FFFFFF"/>
        </w:rPr>
        <w:t>教学改革</w:t>
      </w:r>
      <w:r w:rsidR="00BA7AD1">
        <w:rPr>
          <w:rFonts w:ascii="楷体" w:eastAsia="楷体" w:hAnsi="楷体" w:hint="eastAsia"/>
          <w:b/>
          <w:color w:val="000000"/>
          <w:sz w:val="24"/>
          <w:szCs w:val="24"/>
          <w:shd w:val="clear" w:color="auto" w:fill="FFFFFF"/>
        </w:rPr>
        <w:t>，打造完善的实验教学平台</w:t>
      </w:r>
    </w:p>
    <w:p w:rsidR="00835A18" w:rsidRPr="00105C3E" w:rsidRDefault="007C3361" w:rsidP="00CA3761">
      <w:pPr>
        <w:spacing w:afterLines="20" w:after="62" w:line="360" w:lineRule="auto"/>
        <w:ind w:firstLineChars="200" w:firstLine="480"/>
        <w:rPr>
          <w:rFonts w:ascii="楷体" w:eastAsia="楷体" w:hAnsi="楷体"/>
          <w:color w:val="000000" w:themeColor="text1"/>
          <w:sz w:val="24"/>
          <w:szCs w:val="24"/>
          <w:shd w:val="clear" w:color="auto" w:fill="FFFFFF"/>
        </w:rPr>
      </w:pPr>
      <w:r>
        <w:rPr>
          <w:rFonts w:ascii="楷体" w:eastAsia="楷体" w:hAnsi="楷体" w:hint="eastAsia"/>
          <w:color w:val="000000"/>
          <w:sz w:val="24"/>
          <w:szCs w:val="24"/>
          <w:shd w:val="clear" w:color="auto" w:fill="FFFFFF"/>
        </w:rPr>
        <w:t>带领自然中心全体党员和职工积极开展实验教学改革</w:t>
      </w:r>
      <w:r w:rsidR="00665E4D">
        <w:rPr>
          <w:rFonts w:ascii="楷体" w:eastAsia="楷体" w:hAnsi="楷体" w:hint="eastAsia"/>
          <w:color w:val="000000"/>
          <w:sz w:val="24"/>
          <w:szCs w:val="24"/>
          <w:shd w:val="clear" w:color="auto" w:fill="FFFFFF"/>
        </w:rPr>
        <w:t>，</w:t>
      </w:r>
      <w:r w:rsidR="00665E4D" w:rsidRPr="00665E4D">
        <w:rPr>
          <w:rFonts w:ascii="楷体" w:eastAsia="楷体" w:hAnsi="楷体" w:hint="eastAsia"/>
          <w:color w:val="000000"/>
          <w:sz w:val="24"/>
          <w:szCs w:val="24"/>
          <w:shd w:val="clear" w:color="auto" w:fill="FFFFFF"/>
        </w:rPr>
        <w:t>打造完善的实验教学平台</w:t>
      </w:r>
      <w:r>
        <w:rPr>
          <w:rFonts w:ascii="楷体" w:eastAsia="楷体" w:hAnsi="楷体" w:hint="eastAsia"/>
          <w:color w:val="000000"/>
          <w:sz w:val="24"/>
          <w:szCs w:val="24"/>
          <w:shd w:val="clear" w:color="auto" w:fill="FFFFFF"/>
        </w:rPr>
        <w:t>。本年度自然中心承担实验教学改革项目8项、</w:t>
      </w:r>
      <w:r w:rsidRPr="00CA3761">
        <w:rPr>
          <w:rFonts w:ascii="楷体" w:eastAsia="楷体" w:hAnsi="楷体" w:hint="eastAsia"/>
          <w:color w:val="000000"/>
          <w:sz w:val="24"/>
          <w:szCs w:val="24"/>
          <w:shd w:val="clear" w:color="auto" w:fill="FFFFFF"/>
        </w:rPr>
        <w:t>大学生创新项目</w:t>
      </w:r>
      <w:r>
        <w:rPr>
          <w:rFonts w:ascii="楷体" w:eastAsia="楷体" w:hAnsi="楷体" w:hint="eastAsia"/>
          <w:color w:val="000000"/>
          <w:sz w:val="24"/>
          <w:szCs w:val="24"/>
          <w:shd w:val="clear" w:color="auto" w:fill="FFFFFF"/>
        </w:rPr>
        <w:t>39项，</w:t>
      </w:r>
      <w:r w:rsidR="00B13AA8">
        <w:rPr>
          <w:rFonts w:ascii="楷体" w:eastAsia="楷体" w:hAnsi="楷体" w:hint="eastAsia"/>
          <w:color w:val="000000"/>
          <w:sz w:val="24"/>
          <w:szCs w:val="24"/>
          <w:shd w:val="clear" w:color="auto" w:fill="FFFFFF"/>
        </w:rPr>
        <w:t>修购计划购置设备300万元，</w:t>
      </w:r>
      <w:r w:rsidR="00665E4D">
        <w:rPr>
          <w:rFonts w:ascii="楷体" w:eastAsia="楷体" w:hAnsi="楷体" w:hint="eastAsia"/>
          <w:color w:val="000000"/>
          <w:sz w:val="24"/>
          <w:szCs w:val="24"/>
          <w:shd w:val="clear" w:color="auto" w:fill="FFFFFF"/>
        </w:rPr>
        <w:t>配合兄弟学院，完成了</w:t>
      </w:r>
      <w:r w:rsidR="00FA5589">
        <w:rPr>
          <w:rFonts w:ascii="楷体" w:eastAsia="楷体" w:hAnsi="楷体" w:hint="eastAsia"/>
          <w:color w:val="000000"/>
          <w:sz w:val="24"/>
          <w:szCs w:val="24"/>
          <w:shd w:val="clear" w:color="auto" w:fill="FFFFFF"/>
        </w:rPr>
        <w:t>机械工程、冶金工程、环境工程、</w:t>
      </w:r>
      <w:r w:rsidR="00D55426">
        <w:rPr>
          <w:rFonts w:ascii="楷体" w:eastAsia="楷体" w:hAnsi="楷体" w:hint="eastAsia"/>
          <w:color w:val="000000"/>
          <w:sz w:val="24"/>
          <w:szCs w:val="24"/>
          <w:shd w:val="clear" w:color="auto" w:fill="FFFFFF"/>
        </w:rPr>
        <w:t>采矿工程、测控技术与仪器</w:t>
      </w:r>
      <w:r w:rsidR="00FA5589">
        <w:rPr>
          <w:rFonts w:ascii="楷体" w:eastAsia="楷体" w:hAnsi="楷体" w:hint="eastAsia"/>
          <w:color w:val="000000"/>
          <w:sz w:val="24"/>
          <w:szCs w:val="24"/>
          <w:shd w:val="clear" w:color="auto" w:fill="FFFFFF"/>
        </w:rPr>
        <w:t>等专业的</w:t>
      </w:r>
      <w:r w:rsidR="00D55426" w:rsidRPr="00105C3E">
        <w:rPr>
          <w:rFonts w:ascii="楷体" w:eastAsia="楷体" w:hAnsi="楷体" w:hint="eastAsia"/>
          <w:color w:val="000000" w:themeColor="text1"/>
          <w:sz w:val="24"/>
          <w:szCs w:val="24"/>
          <w:shd w:val="clear" w:color="auto" w:fill="FFFFFF"/>
        </w:rPr>
        <w:t>工程</w:t>
      </w:r>
      <w:r w:rsidR="00FA5589" w:rsidRPr="00105C3E">
        <w:rPr>
          <w:rFonts w:ascii="楷体" w:eastAsia="楷体" w:hAnsi="楷体" w:hint="eastAsia"/>
          <w:color w:val="000000" w:themeColor="text1"/>
          <w:sz w:val="24"/>
          <w:szCs w:val="24"/>
          <w:shd w:val="clear" w:color="auto" w:fill="FFFFFF"/>
        </w:rPr>
        <w:t>教育认证工作。</w:t>
      </w:r>
      <w:r w:rsidR="000814EB" w:rsidRPr="00105C3E">
        <w:rPr>
          <w:rFonts w:ascii="楷体" w:eastAsia="楷体" w:hAnsi="楷体" w:hint="eastAsia"/>
          <w:color w:val="000000" w:themeColor="text1"/>
          <w:sz w:val="24"/>
          <w:szCs w:val="24"/>
          <w:shd w:val="clear" w:color="auto" w:fill="FFFFFF"/>
        </w:rPr>
        <w:t>承担和参加国家</w:t>
      </w:r>
      <w:r w:rsidR="002F60CE" w:rsidRPr="00105C3E">
        <w:rPr>
          <w:rFonts w:ascii="楷体" w:eastAsia="楷体" w:hAnsi="楷体" w:hint="eastAsia"/>
          <w:color w:val="000000" w:themeColor="text1"/>
          <w:sz w:val="24"/>
          <w:szCs w:val="24"/>
          <w:shd w:val="clear" w:color="auto" w:fill="FFFFFF"/>
        </w:rPr>
        <w:t>级和省部级科研课题及校级教改课题多项。</w:t>
      </w:r>
      <w:r w:rsidR="00A566E9" w:rsidRPr="00105C3E">
        <w:rPr>
          <w:rFonts w:ascii="楷体" w:eastAsia="楷体" w:hAnsi="楷体" w:hint="eastAsia"/>
          <w:color w:val="000000" w:themeColor="text1"/>
          <w:sz w:val="24"/>
          <w:szCs w:val="24"/>
          <w:shd w:val="clear" w:color="auto" w:fill="FFFFFF"/>
        </w:rPr>
        <w:t>发表</w:t>
      </w:r>
      <w:r w:rsidR="000814EB" w:rsidRPr="00105C3E">
        <w:rPr>
          <w:rFonts w:ascii="楷体" w:eastAsia="楷体" w:hAnsi="楷体" w:hint="eastAsia"/>
          <w:color w:val="000000" w:themeColor="text1"/>
          <w:sz w:val="24"/>
          <w:szCs w:val="24"/>
          <w:shd w:val="clear" w:color="auto" w:fill="FFFFFF"/>
        </w:rPr>
        <w:t>学术论文</w:t>
      </w:r>
      <w:r w:rsidR="000745A2">
        <w:rPr>
          <w:rFonts w:ascii="楷体" w:eastAsia="楷体" w:hAnsi="楷体" w:hint="eastAsia"/>
          <w:color w:val="000000" w:themeColor="text1"/>
          <w:sz w:val="24"/>
          <w:szCs w:val="24"/>
          <w:shd w:val="clear" w:color="auto" w:fill="FFFFFF"/>
        </w:rPr>
        <w:t>10</w:t>
      </w:r>
      <w:r w:rsidR="000814EB" w:rsidRPr="00105C3E">
        <w:rPr>
          <w:rFonts w:ascii="楷体" w:eastAsia="楷体" w:hAnsi="楷体" w:hint="eastAsia"/>
          <w:color w:val="000000" w:themeColor="text1"/>
          <w:sz w:val="24"/>
          <w:szCs w:val="24"/>
          <w:shd w:val="clear" w:color="auto" w:fill="FFFFFF"/>
        </w:rPr>
        <w:t>篇，教改</w:t>
      </w:r>
      <w:r w:rsidR="00A566E9" w:rsidRPr="00105C3E">
        <w:rPr>
          <w:rFonts w:ascii="楷体" w:eastAsia="楷体" w:hAnsi="楷体" w:hint="eastAsia"/>
          <w:color w:val="000000" w:themeColor="text1"/>
          <w:sz w:val="24"/>
          <w:szCs w:val="24"/>
          <w:shd w:val="clear" w:color="auto" w:fill="FFFFFF"/>
        </w:rPr>
        <w:t>论文</w:t>
      </w:r>
      <w:r w:rsidR="002F60CE" w:rsidRPr="00105C3E">
        <w:rPr>
          <w:rFonts w:ascii="楷体" w:eastAsia="楷体" w:hAnsi="楷体" w:hint="eastAsia"/>
          <w:color w:val="000000" w:themeColor="text1"/>
          <w:sz w:val="24"/>
          <w:szCs w:val="24"/>
          <w:shd w:val="clear" w:color="auto" w:fill="FFFFFF"/>
        </w:rPr>
        <w:t>18</w:t>
      </w:r>
      <w:r w:rsidR="00A566E9" w:rsidRPr="00105C3E">
        <w:rPr>
          <w:rFonts w:ascii="楷体" w:eastAsia="楷体" w:hAnsi="楷体" w:hint="eastAsia"/>
          <w:color w:val="000000" w:themeColor="text1"/>
          <w:sz w:val="24"/>
          <w:szCs w:val="24"/>
          <w:shd w:val="clear" w:color="auto" w:fill="FFFFFF"/>
        </w:rPr>
        <w:t>篇，出版教材</w:t>
      </w:r>
      <w:r w:rsidR="002F60CE" w:rsidRPr="00105C3E">
        <w:rPr>
          <w:rFonts w:ascii="楷体" w:eastAsia="楷体" w:hAnsi="楷体" w:hint="eastAsia"/>
          <w:color w:val="000000" w:themeColor="text1"/>
          <w:sz w:val="24"/>
          <w:szCs w:val="24"/>
          <w:shd w:val="clear" w:color="auto" w:fill="FFFFFF"/>
        </w:rPr>
        <w:t>2</w:t>
      </w:r>
      <w:r w:rsidR="008C2838" w:rsidRPr="00105C3E">
        <w:rPr>
          <w:rFonts w:ascii="楷体" w:eastAsia="楷体" w:hAnsi="楷体" w:hint="eastAsia"/>
          <w:color w:val="000000" w:themeColor="text1"/>
          <w:sz w:val="24"/>
          <w:szCs w:val="24"/>
          <w:shd w:val="clear" w:color="auto" w:fill="FFFFFF"/>
        </w:rPr>
        <w:t>部，</w:t>
      </w:r>
      <w:r w:rsidR="000745A2">
        <w:rPr>
          <w:rFonts w:ascii="楷体" w:eastAsia="楷体" w:hAnsi="楷体" w:hint="eastAsia"/>
          <w:color w:val="000000"/>
          <w:sz w:val="24"/>
          <w:szCs w:val="24"/>
          <w:shd w:val="clear" w:color="auto" w:fill="FFFFFF"/>
        </w:rPr>
        <w:t>授权发明专利4项，</w:t>
      </w:r>
      <w:r w:rsidR="00105C3E" w:rsidRPr="00105C3E">
        <w:rPr>
          <w:rFonts w:ascii="楷体" w:eastAsia="楷体" w:hAnsi="楷体" w:hint="eastAsia"/>
          <w:color w:val="000000" w:themeColor="text1"/>
          <w:sz w:val="24"/>
          <w:szCs w:val="24"/>
          <w:shd w:val="clear" w:color="auto" w:fill="FFFFFF"/>
        </w:rPr>
        <w:t>获得全国物理演示实验自制仪器</w:t>
      </w:r>
      <w:r w:rsidR="000745A2" w:rsidRPr="00105C3E">
        <w:rPr>
          <w:rFonts w:ascii="楷体" w:eastAsia="楷体" w:hAnsi="楷体" w:hint="eastAsia"/>
          <w:color w:val="000000" w:themeColor="text1"/>
          <w:sz w:val="24"/>
          <w:szCs w:val="24"/>
          <w:shd w:val="clear" w:color="auto" w:fill="FFFFFF"/>
        </w:rPr>
        <w:t>评比</w:t>
      </w:r>
      <w:r w:rsidR="00105C3E" w:rsidRPr="00105C3E">
        <w:rPr>
          <w:rFonts w:ascii="楷体" w:eastAsia="楷体" w:hAnsi="楷体" w:hint="eastAsia"/>
          <w:color w:val="000000" w:themeColor="text1"/>
          <w:sz w:val="24"/>
          <w:szCs w:val="24"/>
          <w:shd w:val="clear" w:color="auto" w:fill="FFFFFF"/>
        </w:rPr>
        <w:t>一等奖，</w:t>
      </w:r>
      <w:r w:rsidR="00497B05" w:rsidRPr="00105C3E">
        <w:rPr>
          <w:rFonts w:ascii="楷体" w:eastAsia="楷体" w:hAnsi="楷体" w:hint="eastAsia"/>
          <w:color w:val="000000" w:themeColor="text1"/>
          <w:sz w:val="24"/>
          <w:szCs w:val="24"/>
          <w:shd w:val="clear" w:color="auto" w:fill="FFFFFF"/>
        </w:rPr>
        <w:t>全国高等学校第十三届物理演示实验教学仪器评比二等奖，</w:t>
      </w:r>
      <w:r w:rsidR="00BF19A4" w:rsidRPr="00105C3E">
        <w:rPr>
          <w:rFonts w:ascii="楷体" w:eastAsia="楷体" w:hAnsi="楷体" w:hint="eastAsia"/>
          <w:color w:val="000000" w:themeColor="text1"/>
          <w:sz w:val="24"/>
          <w:szCs w:val="24"/>
          <w:shd w:val="clear" w:color="auto" w:fill="FFFFFF"/>
        </w:rPr>
        <w:t>第四届北京高等学校物理基础课程（实验课）青年教师讲课比赛三等奖，</w:t>
      </w:r>
      <w:r w:rsidR="00497B05" w:rsidRPr="00105C3E">
        <w:rPr>
          <w:rFonts w:ascii="楷体" w:eastAsia="楷体" w:hAnsi="楷体" w:hint="eastAsia"/>
          <w:color w:val="000000" w:themeColor="text1"/>
          <w:sz w:val="24"/>
          <w:szCs w:val="24"/>
          <w:shd w:val="clear" w:color="auto" w:fill="FFFFFF"/>
        </w:rPr>
        <w:t>北京科技大学第十二届实验技术成果奖一等奖1项</w:t>
      </w:r>
      <w:r w:rsidR="002F60CE" w:rsidRPr="00105C3E">
        <w:rPr>
          <w:rFonts w:ascii="楷体" w:eastAsia="楷体" w:hAnsi="楷体" w:hint="eastAsia"/>
          <w:color w:val="000000" w:themeColor="text1"/>
          <w:sz w:val="24"/>
          <w:szCs w:val="24"/>
          <w:shd w:val="clear" w:color="auto" w:fill="FFFFFF"/>
        </w:rPr>
        <w:t>，二等奖1项</w:t>
      </w:r>
      <w:r w:rsidR="00A566E9" w:rsidRPr="00105C3E">
        <w:rPr>
          <w:rFonts w:ascii="楷体" w:eastAsia="楷体" w:hAnsi="楷体" w:hint="eastAsia"/>
          <w:color w:val="000000" w:themeColor="text1"/>
          <w:sz w:val="24"/>
          <w:szCs w:val="24"/>
          <w:shd w:val="clear" w:color="auto" w:fill="FFFFFF"/>
        </w:rPr>
        <w:t>。</w:t>
      </w:r>
      <w:r w:rsidR="00B13AA8" w:rsidRPr="00105C3E">
        <w:rPr>
          <w:rFonts w:ascii="楷体" w:eastAsia="楷体" w:hAnsi="楷体" w:hint="eastAsia"/>
          <w:color w:val="000000" w:themeColor="text1"/>
          <w:sz w:val="24"/>
          <w:szCs w:val="24"/>
          <w:shd w:val="clear" w:color="auto" w:fill="FFFFFF"/>
        </w:rPr>
        <w:t>指导学生参加</w:t>
      </w:r>
      <w:r w:rsidR="00497B05" w:rsidRPr="00105C3E">
        <w:rPr>
          <w:rFonts w:ascii="楷体" w:eastAsia="楷体" w:hAnsi="楷体" w:hint="eastAsia"/>
          <w:color w:val="000000" w:themeColor="text1"/>
          <w:sz w:val="24"/>
          <w:szCs w:val="24"/>
          <w:shd w:val="clear" w:color="auto" w:fill="FFFFFF"/>
        </w:rPr>
        <w:t>全国</w:t>
      </w:r>
      <w:r w:rsidR="00BF19A4" w:rsidRPr="00105C3E">
        <w:rPr>
          <w:rFonts w:ascii="楷体" w:eastAsia="楷体" w:hAnsi="楷体" w:hint="eastAsia"/>
          <w:color w:val="000000" w:themeColor="text1"/>
          <w:sz w:val="24"/>
          <w:szCs w:val="24"/>
          <w:shd w:val="clear" w:color="auto" w:fill="FFFFFF"/>
        </w:rPr>
        <w:t>和北京市</w:t>
      </w:r>
      <w:r w:rsidR="00497B05" w:rsidRPr="00105C3E">
        <w:rPr>
          <w:rFonts w:ascii="楷体" w:eastAsia="楷体" w:hAnsi="楷体" w:hint="eastAsia"/>
          <w:color w:val="000000" w:themeColor="text1"/>
          <w:sz w:val="24"/>
          <w:szCs w:val="24"/>
          <w:shd w:val="clear" w:color="auto" w:fill="FFFFFF"/>
        </w:rPr>
        <w:t>大学生物理实验竞赛，获得</w:t>
      </w:r>
      <w:r w:rsidR="00BF19A4" w:rsidRPr="00105C3E">
        <w:rPr>
          <w:rFonts w:ascii="楷体" w:eastAsia="楷体" w:hAnsi="楷体" w:hint="eastAsia"/>
          <w:color w:val="000000" w:themeColor="text1"/>
          <w:sz w:val="24"/>
          <w:szCs w:val="24"/>
          <w:shd w:val="clear" w:color="auto" w:fill="FFFFFF"/>
        </w:rPr>
        <w:t>国家</w:t>
      </w:r>
      <w:r w:rsidR="00497B05" w:rsidRPr="00105C3E">
        <w:rPr>
          <w:rFonts w:ascii="楷体" w:eastAsia="楷体" w:hAnsi="楷体" w:hint="eastAsia"/>
          <w:color w:val="000000" w:themeColor="text1"/>
          <w:sz w:val="24"/>
          <w:szCs w:val="24"/>
          <w:shd w:val="clear" w:color="auto" w:fill="FFFFFF"/>
        </w:rPr>
        <w:t>二</w:t>
      </w:r>
      <w:r w:rsidR="00497B05" w:rsidRPr="00105C3E">
        <w:rPr>
          <w:rFonts w:ascii="楷体" w:eastAsia="楷体" w:hAnsi="楷体"/>
          <w:color w:val="000000" w:themeColor="text1"/>
          <w:sz w:val="24"/>
          <w:szCs w:val="24"/>
          <w:shd w:val="clear" w:color="auto" w:fill="FFFFFF"/>
        </w:rPr>
        <w:t>等奖</w:t>
      </w:r>
      <w:r w:rsidR="00497B05" w:rsidRPr="00105C3E">
        <w:rPr>
          <w:rFonts w:ascii="楷体" w:eastAsia="楷体" w:hAnsi="楷体" w:hint="eastAsia"/>
          <w:color w:val="000000" w:themeColor="text1"/>
          <w:sz w:val="24"/>
          <w:szCs w:val="24"/>
          <w:shd w:val="clear" w:color="auto" w:fill="FFFFFF"/>
        </w:rPr>
        <w:t>1项，</w:t>
      </w:r>
      <w:r w:rsidR="00BF19A4" w:rsidRPr="00105C3E">
        <w:rPr>
          <w:rFonts w:ascii="楷体" w:eastAsia="楷体" w:hAnsi="楷体" w:hint="eastAsia"/>
          <w:color w:val="000000" w:themeColor="text1"/>
          <w:sz w:val="24"/>
          <w:szCs w:val="24"/>
          <w:shd w:val="clear" w:color="auto" w:fill="FFFFFF"/>
        </w:rPr>
        <w:t>国家</w:t>
      </w:r>
      <w:r w:rsidR="00497B05" w:rsidRPr="00105C3E">
        <w:rPr>
          <w:rFonts w:ascii="楷体" w:eastAsia="楷体" w:hAnsi="楷体" w:hint="eastAsia"/>
          <w:color w:val="000000" w:themeColor="text1"/>
          <w:sz w:val="24"/>
          <w:szCs w:val="24"/>
          <w:shd w:val="clear" w:color="auto" w:fill="FFFFFF"/>
        </w:rPr>
        <w:t>三</w:t>
      </w:r>
      <w:r w:rsidR="00497B05" w:rsidRPr="00105C3E">
        <w:rPr>
          <w:rFonts w:ascii="楷体" w:eastAsia="楷体" w:hAnsi="楷体"/>
          <w:color w:val="000000" w:themeColor="text1"/>
          <w:sz w:val="24"/>
          <w:szCs w:val="24"/>
          <w:shd w:val="clear" w:color="auto" w:fill="FFFFFF"/>
        </w:rPr>
        <w:t>等奖</w:t>
      </w:r>
      <w:r w:rsidR="00497B05" w:rsidRPr="00105C3E">
        <w:rPr>
          <w:rFonts w:ascii="楷体" w:eastAsia="楷体" w:hAnsi="楷体" w:hint="eastAsia"/>
          <w:color w:val="000000" w:themeColor="text1"/>
          <w:sz w:val="24"/>
          <w:szCs w:val="24"/>
          <w:shd w:val="clear" w:color="auto" w:fill="FFFFFF"/>
        </w:rPr>
        <w:t>1项，</w:t>
      </w:r>
      <w:r w:rsidR="00BF19A4" w:rsidRPr="00105C3E">
        <w:rPr>
          <w:rFonts w:ascii="楷体" w:eastAsia="楷体" w:hAnsi="楷体" w:hint="eastAsia"/>
          <w:color w:val="000000" w:themeColor="text1"/>
          <w:sz w:val="24"/>
          <w:szCs w:val="24"/>
          <w:shd w:val="clear" w:color="auto" w:fill="FFFFFF"/>
        </w:rPr>
        <w:t>北京市一等奖1项、北京市二等奖2项、北京市三等奖3项。参加全国和北京市大学生数学建模竞赛，获国家一等奖1项、北京市一等奖1项、获北京市二等奖</w:t>
      </w:r>
      <w:r w:rsidR="00BF19A4" w:rsidRPr="00105C3E">
        <w:rPr>
          <w:rFonts w:ascii="楷体" w:eastAsia="楷体" w:hAnsi="楷体"/>
          <w:color w:val="000000" w:themeColor="text1"/>
          <w:sz w:val="24"/>
          <w:szCs w:val="24"/>
          <w:shd w:val="clear" w:color="auto" w:fill="FFFFFF"/>
        </w:rPr>
        <w:t>5</w:t>
      </w:r>
      <w:r w:rsidR="00BF19A4" w:rsidRPr="00105C3E">
        <w:rPr>
          <w:rFonts w:ascii="楷体" w:eastAsia="楷体" w:hAnsi="楷体" w:hint="eastAsia"/>
          <w:color w:val="000000" w:themeColor="text1"/>
          <w:sz w:val="24"/>
          <w:szCs w:val="24"/>
          <w:shd w:val="clear" w:color="auto" w:fill="FFFFFF"/>
        </w:rPr>
        <w:t>项</w:t>
      </w:r>
      <w:r w:rsidR="00BF19A4" w:rsidRPr="00105C3E">
        <w:rPr>
          <w:rFonts w:ascii="楷体" w:eastAsia="楷体" w:hAnsi="楷体"/>
          <w:color w:val="000000" w:themeColor="text1"/>
          <w:sz w:val="24"/>
          <w:szCs w:val="24"/>
          <w:shd w:val="clear" w:color="auto" w:fill="FFFFFF"/>
        </w:rPr>
        <w:t>。</w:t>
      </w:r>
    </w:p>
    <w:p w:rsidR="00497B05" w:rsidRDefault="00497B05" w:rsidP="0051515B">
      <w:pPr>
        <w:spacing w:line="360" w:lineRule="auto"/>
        <w:rPr>
          <w:rFonts w:ascii="楷体" w:eastAsia="楷体" w:hAnsi="楷体"/>
          <w:b/>
          <w:color w:val="000000"/>
          <w:sz w:val="24"/>
          <w:szCs w:val="24"/>
          <w:shd w:val="clear" w:color="auto" w:fill="FFFFFF"/>
        </w:rPr>
      </w:pPr>
    </w:p>
    <w:p w:rsidR="00BA61D4" w:rsidRDefault="00556869" w:rsidP="0051515B">
      <w:pPr>
        <w:spacing w:line="360" w:lineRule="auto"/>
        <w:rPr>
          <w:rFonts w:ascii="楷体" w:eastAsia="楷体" w:hAnsi="楷体"/>
          <w:b/>
          <w:color w:val="000000"/>
          <w:sz w:val="24"/>
          <w:szCs w:val="24"/>
          <w:shd w:val="clear" w:color="auto" w:fill="FFFFFF"/>
        </w:rPr>
      </w:pPr>
      <w:r>
        <w:rPr>
          <w:rFonts w:ascii="楷体" w:eastAsia="楷体" w:hAnsi="楷体" w:hint="eastAsia"/>
          <w:b/>
          <w:color w:val="000000"/>
          <w:sz w:val="24"/>
          <w:szCs w:val="24"/>
          <w:shd w:val="clear" w:color="auto" w:fill="FFFFFF"/>
        </w:rPr>
        <w:t>五、个人在教学和科研上的业绩</w:t>
      </w:r>
    </w:p>
    <w:p w:rsidR="00BA61D4" w:rsidRPr="00BA61D4" w:rsidRDefault="00BA61D4" w:rsidP="00BA61D4">
      <w:pPr>
        <w:spacing w:line="360" w:lineRule="auto"/>
        <w:ind w:firstLineChars="200" w:firstLine="480"/>
        <w:rPr>
          <w:rFonts w:ascii="楷体" w:eastAsia="楷体" w:hAnsi="楷体"/>
          <w:color w:val="000000"/>
          <w:sz w:val="24"/>
          <w:szCs w:val="24"/>
          <w:shd w:val="clear" w:color="auto" w:fill="FFFFFF"/>
        </w:rPr>
      </w:pPr>
      <w:r>
        <w:rPr>
          <w:rFonts w:ascii="楷体" w:eastAsia="楷体" w:hAnsi="楷体" w:hint="eastAsia"/>
          <w:color w:val="000000"/>
          <w:sz w:val="24"/>
          <w:szCs w:val="24"/>
          <w:shd w:val="clear" w:color="auto" w:fill="FFFFFF"/>
        </w:rPr>
        <w:t>讲授本科生《环境化学》（双语）课程、《仪器分析》课程、《分析化学实验》课程和研究生《高等色谱》课程，</w:t>
      </w:r>
      <w:r w:rsidR="001C10A0">
        <w:rPr>
          <w:rFonts w:ascii="楷体" w:eastAsia="楷体" w:hAnsi="楷体" w:hint="eastAsia"/>
          <w:color w:val="000000"/>
          <w:sz w:val="24"/>
          <w:szCs w:val="24"/>
          <w:shd w:val="clear" w:color="auto" w:fill="FFFFFF"/>
        </w:rPr>
        <w:t>教学工作量160学时/年，</w:t>
      </w:r>
      <w:r w:rsidRPr="00BA61D4">
        <w:rPr>
          <w:rFonts w:ascii="楷体" w:eastAsia="楷体" w:hAnsi="楷体" w:hint="eastAsia"/>
          <w:color w:val="000000"/>
          <w:sz w:val="24"/>
          <w:szCs w:val="24"/>
          <w:shd w:val="clear" w:color="auto" w:fill="FFFFFF"/>
        </w:rPr>
        <w:t>承担国家“十三五”水专项子课题、国家重大仪器研发项目子课题、国家野外环境腐蚀台网子课题</w:t>
      </w:r>
      <w:r w:rsidR="001C10A0">
        <w:rPr>
          <w:rFonts w:ascii="楷体" w:eastAsia="楷体" w:hAnsi="楷体" w:hint="eastAsia"/>
          <w:color w:val="000000"/>
          <w:sz w:val="24"/>
          <w:szCs w:val="24"/>
          <w:shd w:val="clear" w:color="auto" w:fill="FFFFFF"/>
        </w:rPr>
        <w:t>、</w:t>
      </w:r>
      <w:r w:rsidRPr="00BA61D4">
        <w:rPr>
          <w:rFonts w:ascii="楷体" w:eastAsia="楷体" w:hAnsi="楷体" w:hint="eastAsia"/>
          <w:color w:val="000000"/>
          <w:sz w:val="24"/>
          <w:szCs w:val="24"/>
          <w:shd w:val="clear" w:color="auto" w:fill="FFFFFF"/>
        </w:rPr>
        <w:t>北京市自然科学基金课题</w:t>
      </w:r>
      <w:r w:rsidR="001C10A0">
        <w:rPr>
          <w:rFonts w:ascii="楷体" w:eastAsia="楷体" w:hAnsi="楷体" w:hint="eastAsia"/>
          <w:color w:val="000000"/>
          <w:sz w:val="24"/>
          <w:szCs w:val="24"/>
          <w:shd w:val="clear" w:color="auto" w:fill="FFFFFF"/>
        </w:rPr>
        <w:t>和北京科技大学教改课题</w:t>
      </w:r>
      <w:r w:rsidRPr="00BA61D4">
        <w:rPr>
          <w:rFonts w:ascii="楷体" w:eastAsia="楷体" w:hAnsi="楷体" w:hint="eastAsia"/>
          <w:color w:val="000000"/>
          <w:sz w:val="24"/>
          <w:szCs w:val="24"/>
          <w:shd w:val="clear" w:color="auto" w:fill="FFFFFF"/>
        </w:rPr>
        <w:t>，</w:t>
      </w:r>
      <w:r w:rsidR="00D80C55">
        <w:rPr>
          <w:rFonts w:ascii="楷体" w:eastAsia="楷体" w:hAnsi="楷体" w:hint="eastAsia"/>
          <w:color w:val="000000"/>
          <w:sz w:val="24"/>
          <w:szCs w:val="24"/>
          <w:shd w:val="clear" w:color="auto" w:fill="FFFFFF"/>
        </w:rPr>
        <w:t>发表SCI学术论文</w:t>
      </w:r>
      <w:r w:rsidR="000D7A54">
        <w:rPr>
          <w:rFonts w:ascii="楷体" w:eastAsia="楷体" w:hAnsi="楷体" w:hint="eastAsia"/>
          <w:color w:val="000000"/>
          <w:sz w:val="24"/>
          <w:szCs w:val="24"/>
          <w:shd w:val="clear" w:color="auto" w:fill="FFFFFF"/>
        </w:rPr>
        <w:t>3篇，授权发明专利4项，获2017年宝钢优秀教师奖。</w:t>
      </w:r>
    </w:p>
    <w:p w:rsidR="00BA61D4" w:rsidRPr="00BF19A4" w:rsidRDefault="00BA61D4" w:rsidP="0051515B">
      <w:pPr>
        <w:spacing w:line="360" w:lineRule="auto"/>
        <w:rPr>
          <w:rFonts w:ascii="楷体" w:eastAsia="楷体" w:hAnsi="楷体"/>
          <w:b/>
          <w:color w:val="000000"/>
          <w:sz w:val="24"/>
          <w:szCs w:val="24"/>
          <w:shd w:val="clear" w:color="auto" w:fill="FFFFFF"/>
        </w:rPr>
      </w:pPr>
    </w:p>
    <w:p w:rsidR="00A9160C" w:rsidRPr="0051515B" w:rsidRDefault="00BA61D4" w:rsidP="0051515B">
      <w:pPr>
        <w:spacing w:line="360" w:lineRule="auto"/>
        <w:rPr>
          <w:rFonts w:ascii="楷体" w:eastAsia="楷体" w:hAnsi="楷体"/>
          <w:b/>
          <w:color w:val="000000"/>
          <w:sz w:val="24"/>
          <w:szCs w:val="24"/>
          <w:shd w:val="clear" w:color="auto" w:fill="FFFFFF"/>
        </w:rPr>
      </w:pPr>
      <w:r>
        <w:rPr>
          <w:rFonts w:ascii="楷体" w:eastAsia="楷体" w:hAnsi="楷体" w:hint="eastAsia"/>
          <w:b/>
          <w:color w:val="000000"/>
          <w:sz w:val="24"/>
          <w:szCs w:val="24"/>
          <w:shd w:val="clear" w:color="auto" w:fill="FFFFFF"/>
        </w:rPr>
        <w:t>六</w:t>
      </w:r>
      <w:r w:rsidR="00536869" w:rsidRPr="0051515B">
        <w:rPr>
          <w:rFonts w:ascii="楷体" w:eastAsia="楷体" w:hAnsi="楷体" w:hint="eastAsia"/>
          <w:b/>
          <w:color w:val="000000"/>
          <w:sz w:val="24"/>
          <w:szCs w:val="24"/>
          <w:shd w:val="clear" w:color="auto" w:fill="FFFFFF"/>
        </w:rPr>
        <w:t>、</w:t>
      </w:r>
      <w:r w:rsidR="00A9160C" w:rsidRPr="0051515B">
        <w:rPr>
          <w:rFonts w:ascii="楷体" w:eastAsia="楷体" w:hAnsi="楷体" w:hint="eastAsia"/>
          <w:b/>
          <w:color w:val="000000"/>
          <w:sz w:val="24"/>
          <w:szCs w:val="24"/>
          <w:shd w:val="clear" w:color="auto" w:fill="FFFFFF"/>
        </w:rPr>
        <w:t xml:space="preserve">存在的问题及今后的努力方向 </w:t>
      </w:r>
    </w:p>
    <w:p w:rsidR="00F24A4D" w:rsidRPr="0051515B" w:rsidRDefault="00853EA1" w:rsidP="00A957DD">
      <w:pPr>
        <w:spacing w:line="360" w:lineRule="auto"/>
        <w:ind w:firstLineChars="200" w:firstLine="480"/>
        <w:rPr>
          <w:rFonts w:ascii="楷体" w:eastAsia="楷体" w:hAnsi="楷体"/>
          <w:color w:val="000000"/>
          <w:sz w:val="24"/>
          <w:szCs w:val="24"/>
          <w:shd w:val="clear" w:color="auto" w:fill="FFFFFF"/>
        </w:rPr>
      </w:pPr>
      <w:r w:rsidRPr="00CA3761">
        <w:rPr>
          <w:rFonts w:ascii="楷体" w:eastAsia="楷体" w:hAnsi="楷体" w:hint="eastAsia"/>
          <w:color w:val="000000"/>
          <w:sz w:val="24"/>
          <w:szCs w:val="24"/>
          <w:shd w:val="clear" w:color="auto" w:fill="FFFFFF"/>
        </w:rPr>
        <w:t>存在的问题和不足</w:t>
      </w:r>
      <w:r w:rsidR="0051515B">
        <w:rPr>
          <w:rFonts w:ascii="楷体" w:eastAsia="楷体" w:hAnsi="楷体" w:hint="eastAsia"/>
          <w:color w:val="000000"/>
          <w:sz w:val="24"/>
          <w:szCs w:val="24"/>
          <w:shd w:val="clear" w:color="auto" w:fill="FFFFFF"/>
        </w:rPr>
        <w:t>：自然中心党支部理论学习不深刻，领会不透彻，在今后的学习中一定要加强</w:t>
      </w:r>
      <w:r w:rsidRPr="00CA3761">
        <w:rPr>
          <w:rFonts w:ascii="楷体" w:eastAsia="楷体" w:hAnsi="楷体" w:hint="eastAsia"/>
          <w:color w:val="000000"/>
          <w:sz w:val="24"/>
          <w:szCs w:val="24"/>
          <w:shd w:val="clear" w:color="auto" w:fill="FFFFFF"/>
        </w:rPr>
        <w:t>理论学习。</w:t>
      </w:r>
      <w:bookmarkStart w:id="0" w:name="_GoBack"/>
      <w:bookmarkEnd w:id="0"/>
      <w:r w:rsidR="00FD70F3">
        <w:rPr>
          <w:rFonts w:ascii="楷体" w:eastAsia="楷体" w:hAnsi="楷体" w:hint="eastAsia"/>
          <w:color w:val="000000"/>
          <w:sz w:val="24"/>
          <w:szCs w:val="24"/>
          <w:shd w:val="clear" w:color="auto" w:fill="FFFFFF"/>
        </w:rPr>
        <w:t>重点学习：（1）中国共产党建党历史；（2）“不忘初心，牢记使命”的深刻内涵；（3）中国共产党带领全国人民实现中华民族伟大复兴的理论证明。</w:t>
      </w:r>
    </w:p>
    <w:sectPr w:rsidR="00F24A4D" w:rsidRPr="0051515B" w:rsidSect="00851598">
      <w:footerReference w:type="default" r:id="rId9"/>
      <w:pgSz w:w="11906" w:h="16838"/>
      <w:pgMar w:top="1247" w:right="1077" w:bottom="1247" w:left="107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D62" w:rsidRDefault="007B1D62" w:rsidP="00853EA1">
      <w:r>
        <w:separator/>
      </w:r>
    </w:p>
  </w:endnote>
  <w:endnote w:type="continuationSeparator" w:id="0">
    <w:p w:rsidR="007B1D62" w:rsidRDefault="007B1D62" w:rsidP="0085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776095"/>
      <w:docPartObj>
        <w:docPartGallery w:val="Page Numbers (Bottom of Page)"/>
        <w:docPartUnique/>
      </w:docPartObj>
    </w:sdtPr>
    <w:sdtEndPr/>
    <w:sdtContent>
      <w:p w:rsidR="000E1232" w:rsidRDefault="000E1232">
        <w:pPr>
          <w:pStyle w:val="a5"/>
          <w:jc w:val="right"/>
        </w:pPr>
        <w:r>
          <w:fldChar w:fldCharType="begin"/>
        </w:r>
        <w:r>
          <w:instrText>PAGE   \* MERGEFORMAT</w:instrText>
        </w:r>
        <w:r>
          <w:fldChar w:fldCharType="separate"/>
        </w:r>
        <w:r w:rsidR="00FD70F3" w:rsidRPr="00FD70F3">
          <w:rPr>
            <w:noProof/>
            <w:lang w:val="zh-CN"/>
          </w:rPr>
          <w:t>2</w:t>
        </w:r>
        <w:r>
          <w:fldChar w:fldCharType="end"/>
        </w:r>
      </w:p>
    </w:sdtContent>
  </w:sdt>
  <w:p w:rsidR="000E1232" w:rsidRDefault="000E12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D62" w:rsidRDefault="007B1D62" w:rsidP="00853EA1">
      <w:r>
        <w:separator/>
      </w:r>
    </w:p>
  </w:footnote>
  <w:footnote w:type="continuationSeparator" w:id="0">
    <w:p w:rsidR="007B1D62" w:rsidRDefault="007B1D62" w:rsidP="00853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52C9F"/>
    <w:multiLevelType w:val="hybridMultilevel"/>
    <w:tmpl w:val="B33816FE"/>
    <w:lvl w:ilvl="0" w:tplc="4B1258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9C544E"/>
    <w:multiLevelType w:val="hybridMultilevel"/>
    <w:tmpl w:val="B05AED74"/>
    <w:lvl w:ilvl="0" w:tplc="12721DA0">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DDA60D1"/>
    <w:multiLevelType w:val="hybridMultilevel"/>
    <w:tmpl w:val="889C3560"/>
    <w:lvl w:ilvl="0" w:tplc="93606F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5514"/>
    <w:rsid w:val="00072E69"/>
    <w:rsid w:val="000745A2"/>
    <w:rsid w:val="000814EB"/>
    <w:rsid w:val="000D7A54"/>
    <w:rsid w:val="000E1232"/>
    <w:rsid w:val="00105C3E"/>
    <w:rsid w:val="001C10A0"/>
    <w:rsid w:val="002F60CE"/>
    <w:rsid w:val="003B7096"/>
    <w:rsid w:val="003D5645"/>
    <w:rsid w:val="003F38CF"/>
    <w:rsid w:val="0044072C"/>
    <w:rsid w:val="00497B05"/>
    <w:rsid w:val="004B2BA9"/>
    <w:rsid w:val="004E638A"/>
    <w:rsid w:val="004F5514"/>
    <w:rsid w:val="0051515B"/>
    <w:rsid w:val="00536869"/>
    <w:rsid w:val="00536B54"/>
    <w:rsid w:val="00543499"/>
    <w:rsid w:val="00556869"/>
    <w:rsid w:val="00556891"/>
    <w:rsid w:val="005E3CF5"/>
    <w:rsid w:val="00665E4D"/>
    <w:rsid w:val="006B79F5"/>
    <w:rsid w:val="007B1D62"/>
    <w:rsid w:val="007C3361"/>
    <w:rsid w:val="00835A18"/>
    <w:rsid w:val="00851598"/>
    <w:rsid w:val="00853EA1"/>
    <w:rsid w:val="008846F7"/>
    <w:rsid w:val="008C2838"/>
    <w:rsid w:val="008C400F"/>
    <w:rsid w:val="008C5AA5"/>
    <w:rsid w:val="00942A65"/>
    <w:rsid w:val="009F3939"/>
    <w:rsid w:val="00A566E9"/>
    <w:rsid w:val="00A839AD"/>
    <w:rsid w:val="00A9160C"/>
    <w:rsid w:val="00A957DD"/>
    <w:rsid w:val="00AD0B15"/>
    <w:rsid w:val="00B13AA8"/>
    <w:rsid w:val="00BA61D4"/>
    <w:rsid w:val="00BA7AD1"/>
    <w:rsid w:val="00BD52BF"/>
    <w:rsid w:val="00BF19A4"/>
    <w:rsid w:val="00CA3761"/>
    <w:rsid w:val="00CE4DED"/>
    <w:rsid w:val="00D55426"/>
    <w:rsid w:val="00D763A9"/>
    <w:rsid w:val="00D80C55"/>
    <w:rsid w:val="00D901A1"/>
    <w:rsid w:val="00DD1299"/>
    <w:rsid w:val="00E027A3"/>
    <w:rsid w:val="00E02A48"/>
    <w:rsid w:val="00EA39B1"/>
    <w:rsid w:val="00EB3537"/>
    <w:rsid w:val="00F0617D"/>
    <w:rsid w:val="00F24A4D"/>
    <w:rsid w:val="00F81E9D"/>
    <w:rsid w:val="00FA5589"/>
    <w:rsid w:val="00FB6F69"/>
    <w:rsid w:val="00FD1497"/>
    <w:rsid w:val="00FD7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A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F5514"/>
    <w:rPr>
      <w:color w:val="0000FF"/>
      <w:u w:val="single"/>
    </w:rPr>
  </w:style>
  <w:style w:type="paragraph" w:styleId="a4">
    <w:name w:val="header"/>
    <w:basedOn w:val="a"/>
    <w:link w:val="Char"/>
    <w:uiPriority w:val="99"/>
    <w:unhideWhenUsed/>
    <w:rsid w:val="00853E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53EA1"/>
    <w:rPr>
      <w:sz w:val="18"/>
      <w:szCs w:val="18"/>
    </w:rPr>
  </w:style>
  <w:style w:type="paragraph" w:styleId="a5">
    <w:name w:val="footer"/>
    <w:basedOn w:val="a"/>
    <w:link w:val="Char0"/>
    <w:uiPriority w:val="99"/>
    <w:unhideWhenUsed/>
    <w:rsid w:val="00853EA1"/>
    <w:pPr>
      <w:tabs>
        <w:tab w:val="center" w:pos="4153"/>
        <w:tab w:val="right" w:pos="8306"/>
      </w:tabs>
      <w:snapToGrid w:val="0"/>
      <w:jc w:val="left"/>
    </w:pPr>
    <w:rPr>
      <w:sz w:val="18"/>
      <w:szCs w:val="18"/>
    </w:rPr>
  </w:style>
  <w:style w:type="character" w:customStyle="1" w:styleId="Char0">
    <w:name w:val="页脚 Char"/>
    <w:basedOn w:val="a0"/>
    <w:link w:val="a5"/>
    <w:uiPriority w:val="99"/>
    <w:rsid w:val="00853EA1"/>
    <w:rPr>
      <w:sz w:val="18"/>
      <w:szCs w:val="18"/>
    </w:rPr>
  </w:style>
  <w:style w:type="paragraph" w:styleId="a6">
    <w:name w:val="List Paragraph"/>
    <w:basedOn w:val="a"/>
    <w:uiPriority w:val="34"/>
    <w:qFormat/>
    <w:rsid w:val="00853EA1"/>
    <w:pPr>
      <w:ind w:firstLineChars="200" w:firstLine="420"/>
    </w:pPr>
  </w:style>
  <w:style w:type="paragraph" w:styleId="a7">
    <w:name w:val="Normal (Web)"/>
    <w:basedOn w:val="a"/>
    <w:rsid w:val="00497B05"/>
    <w:pPr>
      <w:widowControl/>
      <w:spacing w:before="100" w:beforeAutospacing="1" w:after="100" w:afterAutospacing="1"/>
      <w:jc w:val="left"/>
    </w:pPr>
    <w:rPr>
      <w:rFonts w:ascii="宋体" w:eastAsia="宋体" w:hAnsi="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78601">
      <w:bodyDiv w:val="1"/>
      <w:marLeft w:val="0"/>
      <w:marRight w:val="0"/>
      <w:marTop w:val="0"/>
      <w:marBottom w:val="0"/>
      <w:divBdr>
        <w:top w:val="none" w:sz="0" w:space="0" w:color="auto"/>
        <w:left w:val="none" w:sz="0" w:space="0" w:color="auto"/>
        <w:bottom w:val="none" w:sz="0" w:space="0" w:color="auto"/>
        <w:right w:val="none" w:sz="0" w:space="0" w:color="auto"/>
      </w:divBdr>
    </w:div>
    <w:div w:id="768549387">
      <w:bodyDiv w:val="1"/>
      <w:marLeft w:val="0"/>
      <w:marRight w:val="0"/>
      <w:marTop w:val="0"/>
      <w:marBottom w:val="0"/>
      <w:divBdr>
        <w:top w:val="none" w:sz="0" w:space="0" w:color="auto"/>
        <w:left w:val="none" w:sz="0" w:space="0" w:color="auto"/>
        <w:bottom w:val="none" w:sz="0" w:space="0" w:color="auto"/>
        <w:right w:val="none" w:sz="0" w:space="0" w:color="auto"/>
      </w:divBdr>
      <w:divsChild>
        <w:div w:id="1854952298">
          <w:marLeft w:val="1166"/>
          <w:marRight w:val="0"/>
          <w:marTop w:val="115"/>
          <w:marBottom w:val="0"/>
          <w:divBdr>
            <w:top w:val="none" w:sz="0" w:space="0" w:color="auto"/>
            <w:left w:val="none" w:sz="0" w:space="0" w:color="auto"/>
            <w:bottom w:val="none" w:sz="0" w:space="0" w:color="auto"/>
            <w:right w:val="none" w:sz="0" w:space="0" w:color="auto"/>
          </w:divBdr>
        </w:div>
      </w:divsChild>
    </w:div>
    <w:div w:id="1307399262">
      <w:bodyDiv w:val="1"/>
      <w:marLeft w:val="0"/>
      <w:marRight w:val="0"/>
      <w:marTop w:val="0"/>
      <w:marBottom w:val="0"/>
      <w:divBdr>
        <w:top w:val="none" w:sz="0" w:space="0" w:color="auto"/>
        <w:left w:val="none" w:sz="0" w:space="0" w:color="auto"/>
        <w:bottom w:val="none" w:sz="0" w:space="0" w:color="auto"/>
        <w:right w:val="none" w:sz="0" w:space="0" w:color="auto"/>
      </w:divBdr>
    </w:div>
    <w:div w:id="1396509007">
      <w:bodyDiv w:val="1"/>
      <w:marLeft w:val="0"/>
      <w:marRight w:val="0"/>
      <w:marTop w:val="0"/>
      <w:marBottom w:val="0"/>
      <w:divBdr>
        <w:top w:val="none" w:sz="0" w:space="0" w:color="auto"/>
        <w:left w:val="none" w:sz="0" w:space="0" w:color="auto"/>
        <w:bottom w:val="none" w:sz="0" w:space="0" w:color="auto"/>
        <w:right w:val="none" w:sz="0" w:space="0" w:color="auto"/>
      </w:divBdr>
    </w:div>
    <w:div w:id="1860971679">
      <w:bodyDiv w:val="1"/>
      <w:marLeft w:val="0"/>
      <w:marRight w:val="0"/>
      <w:marTop w:val="0"/>
      <w:marBottom w:val="0"/>
      <w:divBdr>
        <w:top w:val="none" w:sz="0" w:space="0" w:color="auto"/>
        <w:left w:val="none" w:sz="0" w:space="0" w:color="auto"/>
        <w:bottom w:val="none" w:sz="0" w:space="0" w:color="auto"/>
        <w:right w:val="none" w:sz="0" w:space="0" w:color="auto"/>
      </w:divBdr>
    </w:div>
    <w:div w:id="1965386504">
      <w:bodyDiv w:val="1"/>
      <w:marLeft w:val="0"/>
      <w:marRight w:val="0"/>
      <w:marTop w:val="0"/>
      <w:marBottom w:val="0"/>
      <w:divBdr>
        <w:top w:val="none" w:sz="0" w:space="0" w:color="auto"/>
        <w:left w:val="none" w:sz="0" w:space="0" w:color="auto"/>
        <w:bottom w:val="none" w:sz="0" w:space="0" w:color="auto"/>
        <w:right w:val="none" w:sz="0" w:space="0" w:color="auto"/>
      </w:divBdr>
    </w:div>
    <w:div w:id="204343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js.com/fanwenwang/gzj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Pages>
  <Words>276</Words>
  <Characters>1579</Characters>
  <Application>Microsoft Office Word</Application>
  <DocSecurity>0</DocSecurity>
  <Lines>13</Lines>
  <Paragraphs>3</Paragraphs>
  <ScaleCrop>false</ScaleCrop>
  <Company>微软中国</Company>
  <LinksUpToDate>false</LinksUpToDate>
  <CharactersWithSpaces>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dell</cp:lastModifiedBy>
  <cp:revision>45</cp:revision>
  <dcterms:created xsi:type="dcterms:W3CDTF">2017-12-15T01:33:00Z</dcterms:created>
  <dcterms:modified xsi:type="dcterms:W3CDTF">2017-12-18T09:56:00Z</dcterms:modified>
</cp:coreProperties>
</file>