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98497" w14:textId="2ADC6AE5" w:rsidR="00BC0547" w:rsidRPr="00417140" w:rsidRDefault="00BC0547" w:rsidP="00417140">
      <w:pPr>
        <w:spacing w:line="360" w:lineRule="auto"/>
        <w:jc w:val="center"/>
        <w:rPr>
          <w:rFonts w:ascii="黑体" w:eastAsia="黑体" w:hAnsi="黑体"/>
          <w:b/>
          <w:sz w:val="44"/>
          <w:szCs w:val="24"/>
        </w:rPr>
      </w:pPr>
      <w:r w:rsidRPr="00417140">
        <w:rPr>
          <w:rFonts w:ascii="黑体" w:eastAsia="黑体" w:hAnsi="黑体" w:hint="eastAsia"/>
          <w:b/>
          <w:sz w:val="44"/>
          <w:szCs w:val="24"/>
        </w:rPr>
        <w:t>2</w:t>
      </w:r>
      <w:r w:rsidRPr="00417140">
        <w:rPr>
          <w:rFonts w:ascii="黑体" w:eastAsia="黑体" w:hAnsi="黑体"/>
          <w:b/>
          <w:sz w:val="44"/>
          <w:szCs w:val="24"/>
        </w:rPr>
        <w:t>017</w:t>
      </w:r>
      <w:r w:rsidRPr="00417140">
        <w:rPr>
          <w:rFonts w:ascii="黑体" w:eastAsia="黑体" w:hAnsi="黑体" w:hint="eastAsia"/>
          <w:b/>
          <w:sz w:val="44"/>
          <w:szCs w:val="24"/>
        </w:rPr>
        <w:t>年度党支部书记述职报告</w:t>
      </w:r>
    </w:p>
    <w:p w14:paraId="730EFBA3" w14:textId="208EB06C" w:rsidR="00BC0547" w:rsidRPr="00417140" w:rsidRDefault="00BC0547" w:rsidP="00417140">
      <w:pPr>
        <w:spacing w:line="360" w:lineRule="auto"/>
        <w:jc w:val="center"/>
        <w:rPr>
          <w:rFonts w:ascii="仿宋" w:eastAsia="仿宋" w:hAnsi="仿宋"/>
          <w:sz w:val="24"/>
          <w:szCs w:val="24"/>
        </w:rPr>
      </w:pPr>
      <w:r w:rsidRPr="00417140">
        <w:rPr>
          <w:rFonts w:ascii="仿宋" w:eastAsia="仿宋" w:hAnsi="仿宋" w:hint="eastAsia"/>
          <w:sz w:val="24"/>
          <w:szCs w:val="24"/>
        </w:rPr>
        <w:t xml:space="preserve">招生就业处党支部 </w:t>
      </w:r>
      <w:r w:rsidRPr="00417140">
        <w:rPr>
          <w:rFonts w:ascii="仿宋" w:eastAsia="仿宋" w:hAnsi="仿宋"/>
          <w:sz w:val="24"/>
          <w:szCs w:val="24"/>
        </w:rPr>
        <w:t xml:space="preserve"> </w:t>
      </w:r>
      <w:r w:rsidRPr="00417140">
        <w:rPr>
          <w:rFonts w:ascii="仿宋" w:eastAsia="仿宋" w:hAnsi="仿宋" w:hint="eastAsia"/>
          <w:sz w:val="24"/>
          <w:szCs w:val="24"/>
        </w:rPr>
        <w:t>孙长林</w:t>
      </w:r>
    </w:p>
    <w:p w14:paraId="373DDCEB" w14:textId="5B50E9BA" w:rsidR="00BC0547" w:rsidRPr="00417140" w:rsidRDefault="00BC0547" w:rsidP="004171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4A2373EA" w14:textId="49CF2C3F" w:rsidR="00BC0547" w:rsidRPr="00417140" w:rsidRDefault="00BC0547" w:rsidP="00417140">
      <w:pPr>
        <w:spacing w:line="360" w:lineRule="auto"/>
        <w:rPr>
          <w:rFonts w:ascii="仿宋" w:eastAsia="仿宋" w:hAnsi="仿宋"/>
          <w:sz w:val="24"/>
          <w:szCs w:val="24"/>
        </w:rPr>
      </w:pPr>
      <w:r w:rsidRPr="00417140">
        <w:rPr>
          <w:rFonts w:ascii="仿宋" w:eastAsia="仿宋" w:hAnsi="仿宋" w:hint="eastAsia"/>
          <w:sz w:val="24"/>
          <w:szCs w:val="24"/>
        </w:rPr>
        <w:t xml:space="preserve"> </w:t>
      </w:r>
      <w:r w:rsidRPr="00417140">
        <w:rPr>
          <w:rFonts w:ascii="仿宋" w:eastAsia="仿宋" w:hAnsi="仿宋"/>
          <w:sz w:val="24"/>
          <w:szCs w:val="24"/>
        </w:rPr>
        <w:t xml:space="preserve">    2017</w:t>
      </w:r>
      <w:r w:rsidRPr="00417140">
        <w:rPr>
          <w:rFonts w:ascii="仿宋" w:eastAsia="仿宋" w:hAnsi="仿宋" w:hint="eastAsia"/>
          <w:sz w:val="24"/>
          <w:szCs w:val="24"/>
        </w:rPr>
        <w:t>年</w:t>
      </w:r>
      <w:r w:rsidR="00102B81" w:rsidRPr="00417140">
        <w:rPr>
          <w:rFonts w:ascii="仿宋" w:eastAsia="仿宋" w:hAnsi="仿宋" w:hint="eastAsia"/>
          <w:sz w:val="24"/>
          <w:szCs w:val="24"/>
        </w:rPr>
        <w:t>在学校党委和机关党委的领导下，作为招生就业处党支部书记，我</w:t>
      </w:r>
      <w:r w:rsidR="00417140">
        <w:rPr>
          <w:rFonts w:ascii="仿宋" w:eastAsia="仿宋" w:hAnsi="仿宋" w:hint="eastAsia"/>
          <w:sz w:val="24"/>
          <w:szCs w:val="24"/>
        </w:rPr>
        <w:t>深入学习贯彻</w:t>
      </w:r>
      <w:r w:rsidR="00102B81" w:rsidRPr="00417140">
        <w:rPr>
          <w:rFonts w:ascii="仿宋" w:eastAsia="仿宋" w:hAnsi="仿宋" w:hint="eastAsia"/>
          <w:sz w:val="24"/>
          <w:szCs w:val="24"/>
        </w:rPr>
        <w:t>党的十九大精神和党的十八大以来习近平总书记系列</w:t>
      </w:r>
      <w:r w:rsidR="00417140" w:rsidRPr="00417140">
        <w:rPr>
          <w:rFonts w:ascii="仿宋" w:eastAsia="仿宋" w:hAnsi="仿宋" w:hint="eastAsia"/>
          <w:sz w:val="24"/>
          <w:szCs w:val="24"/>
        </w:rPr>
        <w:t>重要</w:t>
      </w:r>
      <w:r w:rsidR="00102B81" w:rsidRPr="00417140">
        <w:rPr>
          <w:rFonts w:ascii="仿宋" w:eastAsia="仿宋" w:hAnsi="仿宋" w:hint="eastAsia"/>
          <w:sz w:val="24"/>
          <w:szCs w:val="24"/>
        </w:rPr>
        <w:t>讲话精神，</w:t>
      </w:r>
      <w:r w:rsidR="006849D3" w:rsidRPr="00417140">
        <w:rPr>
          <w:rFonts w:ascii="仿宋" w:eastAsia="仿宋" w:hAnsi="仿宋" w:hint="eastAsia"/>
          <w:sz w:val="24"/>
          <w:szCs w:val="24"/>
        </w:rPr>
        <w:t>切实履行党建工作主体责任，</w:t>
      </w:r>
      <w:r w:rsidR="00102B81" w:rsidRPr="00417140">
        <w:rPr>
          <w:rFonts w:ascii="仿宋" w:eastAsia="仿宋" w:hAnsi="仿宋" w:hint="eastAsia"/>
          <w:sz w:val="24"/>
          <w:szCs w:val="24"/>
        </w:rPr>
        <w:t>大力推进 “两学一做”学习教育常态化和制度化，加强支部建设，深入</w:t>
      </w:r>
      <w:r w:rsidR="004E1578">
        <w:rPr>
          <w:rFonts w:ascii="仿宋" w:eastAsia="仿宋" w:hAnsi="仿宋" w:hint="eastAsia"/>
          <w:sz w:val="24"/>
          <w:szCs w:val="24"/>
        </w:rPr>
        <w:t>开展</w:t>
      </w:r>
      <w:r w:rsidR="00102B81" w:rsidRPr="00417140">
        <w:rPr>
          <w:rFonts w:ascii="仿宋" w:eastAsia="仿宋" w:hAnsi="仿宋" w:hint="eastAsia"/>
          <w:sz w:val="24"/>
          <w:szCs w:val="24"/>
        </w:rPr>
        <w:t>调研，突出问题导向，创新工作方式方法，以党建</w:t>
      </w:r>
      <w:r w:rsidR="00417140">
        <w:rPr>
          <w:rFonts w:ascii="仿宋" w:eastAsia="仿宋" w:hAnsi="仿宋" w:hint="eastAsia"/>
          <w:sz w:val="24"/>
          <w:szCs w:val="24"/>
        </w:rPr>
        <w:t>促进招生就业</w:t>
      </w:r>
      <w:r w:rsidR="00102B81" w:rsidRPr="00417140">
        <w:rPr>
          <w:rFonts w:ascii="仿宋" w:eastAsia="仿宋" w:hAnsi="仿宋" w:hint="eastAsia"/>
          <w:sz w:val="24"/>
          <w:szCs w:val="24"/>
        </w:rPr>
        <w:t>工作</w:t>
      </w:r>
      <w:r w:rsidR="00417140">
        <w:rPr>
          <w:rFonts w:ascii="仿宋" w:eastAsia="仿宋" w:hAnsi="仿宋" w:hint="eastAsia"/>
          <w:sz w:val="24"/>
          <w:szCs w:val="24"/>
        </w:rPr>
        <w:t>的开展</w:t>
      </w:r>
      <w:r w:rsidR="00102B81" w:rsidRPr="00417140">
        <w:rPr>
          <w:rFonts w:ascii="仿宋" w:eastAsia="仿宋" w:hAnsi="仿宋" w:hint="eastAsia"/>
          <w:sz w:val="24"/>
          <w:szCs w:val="24"/>
        </w:rPr>
        <w:t>。</w:t>
      </w:r>
      <w:bookmarkStart w:id="0" w:name="_GoBack"/>
      <w:bookmarkEnd w:id="0"/>
    </w:p>
    <w:p w14:paraId="22153B09" w14:textId="648C89D0" w:rsidR="007637F8" w:rsidRDefault="007637F8" w:rsidP="007637F8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 </w:t>
      </w:r>
      <w:r>
        <w:rPr>
          <w:rFonts w:ascii="仿宋" w:eastAsia="仿宋" w:hAnsi="仿宋"/>
          <w:b/>
          <w:sz w:val="24"/>
          <w:szCs w:val="24"/>
        </w:rPr>
        <w:t xml:space="preserve">   </w:t>
      </w:r>
      <w:r>
        <w:rPr>
          <w:rFonts w:ascii="仿宋" w:eastAsia="仿宋" w:hAnsi="仿宋" w:hint="eastAsia"/>
          <w:b/>
          <w:sz w:val="24"/>
          <w:szCs w:val="24"/>
        </w:rPr>
        <w:t>一</w:t>
      </w:r>
      <w:r w:rsidR="00C5186B">
        <w:rPr>
          <w:rFonts w:ascii="仿宋" w:eastAsia="仿宋" w:hAnsi="仿宋" w:hint="eastAsia"/>
          <w:b/>
          <w:sz w:val="24"/>
          <w:szCs w:val="24"/>
        </w:rPr>
        <w:t>、</w:t>
      </w:r>
      <w:r>
        <w:rPr>
          <w:rFonts w:ascii="仿宋" w:eastAsia="仿宋" w:hAnsi="仿宋" w:hint="eastAsia"/>
          <w:b/>
          <w:sz w:val="24"/>
          <w:szCs w:val="24"/>
        </w:rPr>
        <w:t>所做工作</w:t>
      </w:r>
    </w:p>
    <w:p w14:paraId="49357C57" w14:textId="2494F568" w:rsidR="00141266" w:rsidRPr="00141266" w:rsidRDefault="00141266" w:rsidP="00E7132A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141266">
        <w:rPr>
          <w:rFonts w:ascii="仿宋" w:eastAsia="仿宋" w:hAnsi="仿宋"/>
          <w:b/>
          <w:sz w:val="24"/>
          <w:szCs w:val="24"/>
        </w:rPr>
        <w:t xml:space="preserve">1. </w:t>
      </w:r>
      <w:r w:rsidR="00F5300F">
        <w:rPr>
          <w:rFonts w:ascii="仿宋" w:eastAsia="仿宋" w:hAnsi="仿宋" w:hint="eastAsia"/>
          <w:b/>
          <w:sz w:val="24"/>
          <w:szCs w:val="24"/>
        </w:rPr>
        <w:t>积极谋划,主动作为,</w:t>
      </w:r>
      <w:r w:rsidR="00364D39">
        <w:rPr>
          <w:rFonts w:ascii="仿宋" w:eastAsia="仿宋" w:hAnsi="仿宋" w:hint="eastAsia"/>
          <w:b/>
          <w:sz w:val="24"/>
          <w:szCs w:val="24"/>
        </w:rPr>
        <w:t>以学习加强组织建设</w:t>
      </w:r>
    </w:p>
    <w:p w14:paraId="56205151" w14:textId="7E8FEE97" w:rsidR="00262D64" w:rsidRPr="00E7132A" w:rsidRDefault="00E7132A" w:rsidP="00262D64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D6043B">
        <w:rPr>
          <w:rFonts w:ascii="仿宋" w:eastAsia="仿宋" w:hAnsi="仿宋" w:hint="eastAsia"/>
          <w:sz w:val="24"/>
          <w:szCs w:val="24"/>
        </w:rPr>
        <w:t>注重加强推进学习型党组织建设，号召全体党支部认真学习</w:t>
      </w:r>
      <w:r w:rsidR="000001D7">
        <w:rPr>
          <w:rFonts w:ascii="仿宋" w:eastAsia="仿宋" w:hAnsi="仿宋" w:hint="eastAsia"/>
          <w:sz w:val="24"/>
          <w:szCs w:val="24"/>
        </w:rPr>
        <w:t>党的十九大精神和</w:t>
      </w:r>
      <w:proofErr w:type="gramStart"/>
      <w:r w:rsidR="00492D0B">
        <w:rPr>
          <w:rFonts w:ascii="仿宋" w:eastAsia="仿宋" w:hAnsi="仿宋" w:hint="eastAsia"/>
          <w:sz w:val="24"/>
          <w:szCs w:val="24"/>
        </w:rPr>
        <w:t>习</w:t>
      </w:r>
      <w:r w:rsidRPr="00D6043B">
        <w:rPr>
          <w:rFonts w:ascii="仿宋" w:eastAsia="仿宋" w:hAnsi="仿宋" w:hint="eastAsia"/>
          <w:sz w:val="24"/>
          <w:szCs w:val="24"/>
        </w:rPr>
        <w:t>总书记</w:t>
      </w:r>
      <w:proofErr w:type="gramEnd"/>
      <w:r w:rsidR="00492D0B">
        <w:rPr>
          <w:rFonts w:ascii="仿宋" w:eastAsia="仿宋" w:hAnsi="仿宋" w:hint="eastAsia"/>
          <w:sz w:val="24"/>
          <w:szCs w:val="24"/>
        </w:rPr>
        <w:t>系列</w:t>
      </w:r>
      <w:r w:rsidRPr="00D6043B">
        <w:rPr>
          <w:rFonts w:ascii="仿宋" w:eastAsia="仿宋" w:hAnsi="仿宋" w:hint="eastAsia"/>
          <w:sz w:val="24"/>
          <w:szCs w:val="24"/>
        </w:rPr>
        <w:t>重要讲话</w:t>
      </w:r>
      <w:r w:rsidR="00F325C0">
        <w:rPr>
          <w:rFonts w:ascii="仿宋" w:eastAsia="仿宋" w:hAnsi="仿宋" w:hint="eastAsia"/>
          <w:sz w:val="24"/>
          <w:szCs w:val="24"/>
        </w:rPr>
        <w:t>等</w:t>
      </w:r>
      <w:r w:rsidRPr="00D6043B">
        <w:rPr>
          <w:rFonts w:ascii="仿宋" w:eastAsia="仿宋" w:hAnsi="仿宋" w:hint="eastAsia"/>
          <w:sz w:val="24"/>
          <w:szCs w:val="24"/>
        </w:rPr>
        <w:t>重要理论思想，对照总结实践经验，</w:t>
      </w:r>
      <w:r w:rsidR="002D66E5">
        <w:rPr>
          <w:rFonts w:ascii="仿宋" w:eastAsia="仿宋" w:hAnsi="仿宋" w:hint="eastAsia"/>
          <w:sz w:val="24"/>
          <w:szCs w:val="24"/>
        </w:rPr>
        <w:t>积极开展</w:t>
      </w:r>
      <w:r w:rsidR="00F325C0">
        <w:rPr>
          <w:rFonts w:ascii="仿宋" w:eastAsia="仿宋" w:hAnsi="仿宋" w:hint="eastAsia"/>
          <w:sz w:val="24"/>
          <w:szCs w:val="24"/>
        </w:rPr>
        <w:t>各项</w:t>
      </w:r>
      <w:r w:rsidRPr="00D6043B">
        <w:rPr>
          <w:rFonts w:ascii="仿宋" w:eastAsia="仿宋" w:hAnsi="仿宋" w:hint="eastAsia"/>
          <w:sz w:val="24"/>
          <w:szCs w:val="24"/>
        </w:rPr>
        <w:t>学习</w:t>
      </w:r>
      <w:r w:rsidR="002D66E5">
        <w:rPr>
          <w:rFonts w:ascii="仿宋" w:eastAsia="仿宋" w:hAnsi="仿宋" w:hint="eastAsia"/>
          <w:sz w:val="24"/>
          <w:szCs w:val="24"/>
        </w:rPr>
        <w:t>活动</w:t>
      </w:r>
      <w:r w:rsidR="00492D0B">
        <w:rPr>
          <w:rFonts w:ascii="仿宋" w:eastAsia="仿宋" w:hAnsi="仿宋" w:hint="eastAsia"/>
          <w:sz w:val="24"/>
          <w:szCs w:val="24"/>
        </w:rPr>
        <w:t>。</w:t>
      </w:r>
      <w:r w:rsidR="002D66E5" w:rsidRPr="00F325C0">
        <w:rPr>
          <w:rFonts w:ascii="仿宋" w:eastAsia="仿宋" w:hAnsi="仿宋" w:hint="eastAsia"/>
          <w:b/>
          <w:sz w:val="24"/>
          <w:szCs w:val="24"/>
        </w:rPr>
        <w:t>一是</w:t>
      </w:r>
      <w:r w:rsidR="00262D64" w:rsidRPr="00F325C0">
        <w:rPr>
          <w:rFonts w:ascii="仿宋" w:eastAsia="仿宋" w:hAnsi="仿宋" w:hint="eastAsia"/>
          <w:b/>
          <w:sz w:val="24"/>
          <w:szCs w:val="24"/>
        </w:rPr>
        <w:t>严格</w:t>
      </w:r>
      <w:r w:rsidR="00F325C0" w:rsidRPr="00F325C0">
        <w:rPr>
          <w:rFonts w:ascii="仿宋" w:eastAsia="仿宋" w:hAnsi="仿宋" w:hint="eastAsia"/>
          <w:b/>
          <w:sz w:val="24"/>
          <w:szCs w:val="24"/>
        </w:rPr>
        <w:t>落实</w:t>
      </w:r>
      <w:r w:rsidR="00262D64" w:rsidRPr="00F325C0">
        <w:rPr>
          <w:rFonts w:ascii="仿宋" w:eastAsia="仿宋" w:hAnsi="仿宋" w:hint="eastAsia"/>
          <w:b/>
          <w:sz w:val="24"/>
          <w:szCs w:val="24"/>
        </w:rPr>
        <w:t>支部</w:t>
      </w:r>
      <w:r w:rsidR="002D66E5" w:rsidRPr="00F325C0">
        <w:rPr>
          <w:rFonts w:ascii="仿宋" w:eastAsia="仿宋" w:hAnsi="仿宋" w:hint="eastAsia"/>
          <w:b/>
          <w:sz w:val="24"/>
          <w:szCs w:val="24"/>
        </w:rPr>
        <w:t>学习计划。</w:t>
      </w:r>
      <w:r w:rsidR="002D66E5">
        <w:rPr>
          <w:rFonts w:ascii="仿宋" w:eastAsia="仿宋" w:hAnsi="仿宋" w:hint="eastAsia"/>
          <w:sz w:val="24"/>
          <w:szCs w:val="24"/>
        </w:rPr>
        <w:t>坚</w:t>
      </w:r>
      <w:r w:rsidR="00F5300F" w:rsidRPr="00F5300F">
        <w:rPr>
          <w:rFonts w:ascii="仿宋" w:eastAsia="仿宋" w:hAnsi="仿宋" w:hint="eastAsia"/>
          <w:sz w:val="24"/>
          <w:szCs w:val="24"/>
        </w:rPr>
        <w:t>持每周</w:t>
      </w:r>
      <w:r w:rsidR="00492D0B">
        <w:rPr>
          <w:rFonts w:ascii="仿宋" w:eastAsia="仿宋" w:hAnsi="仿宋" w:hint="eastAsia"/>
          <w:sz w:val="24"/>
          <w:szCs w:val="24"/>
        </w:rPr>
        <w:t>四下午</w:t>
      </w:r>
      <w:r w:rsidR="002D66E5">
        <w:rPr>
          <w:rFonts w:ascii="仿宋" w:eastAsia="仿宋" w:hAnsi="仿宋" w:hint="eastAsia"/>
          <w:sz w:val="24"/>
          <w:szCs w:val="24"/>
        </w:rPr>
        <w:t>开展</w:t>
      </w:r>
      <w:r w:rsidR="00492D0B">
        <w:rPr>
          <w:rFonts w:ascii="仿宋" w:eastAsia="仿宋" w:hAnsi="仿宋" w:hint="eastAsia"/>
          <w:sz w:val="24"/>
          <w:szCs w:val="24"/>
        </w:rPr>
        <w:t>支部学习</w:t>
      </w:r>
      <w:r w:rsidR="002D66E5">
        <w:rPr>
          <w:rFonts w:ascii="仿宋" w:eastAsia="仿宋" w:hAnsi="仿宋" w:hint="eastAsia"/>
          <w:sz w:val="24"/>
          <w:szCs w:val="24"/>
        </w:rPr>
        <w:t>，年内开展支部学习</w:t>
      </w:r>
      <w:r w:rsidR="00262D64">
        <w:rPr>
          <w:rFonts w:ascii="仿宋" w:eastAsia="仿宋" w:hAnsi="仿宋" w:hint="eastAsia"/>
          <w:sz w:val="24"/>
          <w:szCs w:val="24"/>
        </w:rPr>
        <w:t>活动</w:t>
      </w:r>
      <w:r w:rsidR="002D66E5">
        <w:rPr>
          <w:rFonts w:ascii="仿宋" w:eastAsia="仿宋" w:hAnsi="仿宋" w:hint="eastAsia"/>
          <w:sz w:val="24"/>
          <w:szCs w:val="24"/>
        </w:rPr>
        <w:t>3</w:t>
      </w:r>
      <w:r w:rsidR="002D66E5">
        <w:rPr>
          <w:rFonts w:ascii="仿宋" w:eastAsia="仿宋" w:hAnsi="仿宋"/>
          <w:sz w:val="24"/>
          <w:szCs w:val="24"/>
        </w:rPr>
        <w:t>6</w:t>
      </w:r>
      <w:r w:rsidR="002D66E5">
        <w:rPr>
          <w:rFonts w:ascii="仿宋" w:eastAsia="仿宋" w:hAnsi="仿宋" w:hint="eastAsia"/>
          <w:sz w:val="24"/>
          <w:szCs w:val="24"/>
        </w:rPr>
        <w:t>次，组织参加</w:t>
      </w:r>
      <w:r w:rsidR="00F5300F" w:rsidRPr="00F5300F">
        <w:rPr>
          <w:rFonts w:ascii="仿宋" w:eastAsia="仿宋" w:hAnsi="仿宋" w:hint="eastAsia"/>
          <w:sz w:val="24"/>
          <w:szCs w:val="24"/>
        </w:rPr>
        <w:t>知识测试</w:t>
      </w:r>
      <w:r w:rsidR="002D66E5">
        <w:rPr>
          <w:rFonts w:ascii="仿宋" w:eastAsia="仿宋" w:hAnsi="仿宋" w:hint="eastAsia"/>
          <w:sz w:val="24"/>
          <w:szCs w:val="24"/>
        </w:rPr>
        <w:t>9人次</w:t>
      </w:r>
      <w:r w:rsidR="00F5300F" w:rsidRPr="00F5300F">
        <w:rPr>
          <w:rFonts w:ascii="仿宋" w:eastAsia="仿宋" w:hAnsi="仿宋"/>
          <w:sz w:val="24"/>
          <w:szCs w:val="24"/>
        </w:rPr>
        <w:t>，</w:t>
      </w:r>
      <w:r w:rsidR="002D66E5">
        <w:rPr>
          <w:rFonts w:ascii="仿宋" w:eastAsia="仿宋" w:hAnsi="仿宋" w:hint="eastAsia"/>
          <w:sz w:val="24"/>
          <w:szCs w:val="24"/>
        </w:rPr>
        <w:t>参加各类</w:t>
      </w:r>
      <w:r w:rsidR="00262D64">
        <w:rPr>
          <w:rFonts w:ascii="仿宋" w:eastAsia="仿宋" w:hAnsi="仿宋" w:hint="eastAsia"/>
          <w:sz w:val="24"/>
          <w:szCs w:val="24"/>
        </w:rPr>
        <w:t>党建</w:t>
      </w:r>
      <w:r w:rsidR="002D66E5">
        <w:rPr>
          <w:rFonts w:ascii="仿宋" w:eastAsia="仿宋" w:hAnsi="仿宋" w:hint="eastAsia"/>
          <w:sz w:val="24"/>
          <w:szCs w:val="24"/>
        </w:rPr>
        <w:t>培训</w:t>
      </w:r>
      <w:r w:rsidR="005F725C">
        <w:rPr>
          <w:rFonts w:ascii="仿宋" w:eastAsia="仿宋" w:hAnsi="仿宋"/>
          <w:sz w:val="24"/>
          <w:szCs w:val="24"/>
        </w:rPr>
        <w:t>50</w:t>
      </w:r>
      <w:r w:rsidR="00F5300F" w:rsidRPr="00F5300F">
        <w:rPr>
          <w:rFonts w:ascii="仿宋" w:eastAsia="仿宋" w:hAnsi="仿宋"/>
          <w:sz w:val="24"/>
          <w:szCs w:val="24"/>
        </w:rPr>
        <w:t>余人次</w:t>
      </w:r>
      <w:r w:rsidR="00262D64">
        <w:rPr>
          <w:rFonts w:ascii="仿宋" w:eastAsia="仿宋" w:hAnsi="仿宋" w:hint="eastAsia"/>
          <w:sz w:val="24"/>
          <w:szCs w:val="24"/>
        </w:rPr>
        <w:t>；</w:t>
      </w:r>
      <w:r w:rsidR="005F725C" w:rsidRPr="00F325C0">
        <w:rPr>
          <w:rFonts w:ascii="仿宋" w:eastAsia="仿宋" w:hAnsi="仿宋" w:hint="eastAsia"/>
          <w:b/>
          <w:sz w:val="24"/>
          <w:szCs w:val="24"/>
        </w:rPr>
        <w:t>二</w:t>
      </w:r>
      <w:r w:rsidR="00F5300F" w:rsidRPr="00F325C0">
        <w:rPr>
          <w:rFonts w:ascii="仿宋" w:eastAsia="仿宋" w:hAnsi="仿宋"/>
          <w:b/>
          <w:sz w:val="24"/>
          <w:szCs w:val="24"/>
        </w:rPr>
        <w:t>是</w:t>
      </w:r>
      <w:r w:rsidR="005F05EB" w:rsidRPr="00F325C0">
        <w:rPr>
          <w:rFonts w:ascii="仿宋" w:eastAsia="仿宋" w:hAnsi="仿宋" w:hint="eastAsia"/>
          <w:b/>
          <w:sz w:val="24"/>
          <w:szCs w:val="24"/>
        </w:rPr>
        <w:t>围绕</w:t>
      </w:r>
      <w:r w:rsidR="00262D64" w:rsidRPr="00F325C0">
        <w:rPr>
          <w:rFonts w:ascii="仿宋" w:eastAsia="仿宋" w:hAnsi="仿宋" w:hint="eastAsia"/>
          <w:b/>
          <w:sz w:val="24"/>
          <w:szCs w:val="24"/>
        </w:rPr>
        <w:t>业务设计学习内容</w:t>
      </w:r>
      <w:r w:rsidR="00F5300F" w:rsidRPr="00F325C0">
        <w:rPr>
          <w:rFonts w:ascii="仿宋" w:eastAsia="仿宋" w:hAnsi="仿宋"/>
          <w:b/>
          <w:sz w:val="24"/>
          <w:szCs w:val="24"/>
        </w:rPr>
        <w:t>。</w:t>
      </w:r>
      <w:r w:rsidR="00262D64">
        <w:rPr>
          <w:rFonts w:ascii="仿宋" w:eastAsia="仿宋" w:hAnsi="仿宋" w:hint="eastAsia"/>
          <w:sz w:val="24"/>
          <w:szCs w:val="24"/>
        </w:rPr>
        <w:t>除认真落实完成上级党委布置的学习任务完成外，</w:t>
      </w:r>
      <w:r w:rsidR="005F725C">
        <w:rPr>
          <w:rFonts w:ascii="仿宋" w:eastAsia="仿宋" w:hAnsi="仿宋" w:hint="eastAsia"/>
          <w:sz w:val="24"/>
          <w:szCs w:val="24"/>
        </w:rPr>
        <w:t>我支部结合各阶段工作重点，围绕招生安全、就业服务、生涯教育、就业引导、新媒体建设等工作内容开展</w:t>
      </w:r>
      <w:r w:rsidR="005F725C" w:rsidRPr="00F5300F">
        <w:rPr>
          <w:rFonts w:ascii="仿宋" w:eastAsia="仿宋" w:hAnsi="仿宋" w:hint="eastAsia"/>
          <w:sz w:val="24"/>
          <w:szCs w:val="24"/>
        </w:rPr>
        <w:t>讨论</w:t>
      </w:r>
      <w:r w:rsidR="005F725C">
        <w:rPr>
          <w:rFonts w:ascii="仿宋" w:eastAsia="仿宋" w:hAnsi="仿宋" w:hint="eastAsia"/>
          <w:sz w:val="24"/>
          <w:szCs w:val="24"/>
        </w:rPr>
        <w:t>，发挥党支部在部门工作中的基层战斗堡垒作用。</w:t>
      </w:r>
    </w:p>
    <w:p w14:paraId="0CD21329" w14:textId="5B9EFE1C" w:rsidR="00E7132A" w:rsidRDefault="00E7132A" w:rsidP="00E7132A">
      <w:pPr>
        <w:spacing w:line="360" w:lineRule="auto"/>
        <w:ind w:firstLineChars="250" w:firstLine="60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2</w:t>
      </w:r>
      <w:r w:rsidR="00141266" w:rsidRPr="00141266">
        <w:rPr>
          <w:rFonts w:ascii="仿宋" w:eastAsia="仿宋" w:hAnsi="仿宋"/>
          <w:b/>
          <w:sz w:val="24"/>
          <w:szCs w:val="24"/>
        </w:rPr>
        <w:t>.</w:t>
      </w:r>
      <w:r w:rsidR="00F5300F">
        <w:rPr>
          <w:rFonts w:ascii="仿宋" w:eastAsia="仿宋" w:hAnsi="仿宋" w:hint="eastAsia"/>
          <w:b/>
          <w:sz w:val="24"/>
          <w:szCs w:val="24"/>
        </w:rPr>
        <w:t>精准定位,靶向行动,以党建</w:t>
      </w:r>
      <w:r w:rsidR="00180838">
        <w:rPr>
          <w:rFonts w:ascii="仿宋" w:eastAsia="仿宋" w:hAnsi="仿宋" w:hint="eastAsia"/>
          <w:b/>
          <w:sz w:val="24"/>
          <w:szCs w:val="24"/>
        </w:rPr>
        <w:t>提升工作质量</w:t>
      </w:r>
    </w:p>
    <w:p w14:paraId="13D5E75C" w14:textId="72C1049F" w:rsidR="00E7132A" w:rsidRDefault="00E7132A" w:rsidP="00F5300F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E7132A">
        <w:rPr>
          <w:rFonts w:ascii="仿宋" w:eastAsia="仿宋" w:hAnsi="仿宋" w:hint="eastAsia"/>
          <w:sz w:val="24"/>
          <w:szCs w:val="24"/>
        </w:rPr>
        <w:t>建立</w:t>
      </w:r>
      <w:r>
        <w:rPr>
          <w:rFonts w:ascii="仿宋" w:eastAsia="仿宋" w:hAnsi="仿宋" w:hint="eastAsia"/>
          <w:sz w:val="24"/>
          <w:szCs w:val="24"/>
        </w:rPr>
        <w:t>了针对在校大学生的</w:t>
      </w:r>
      <w:r w:rsidR="003F7C00">
        <w:rPr>
          <w:rFonts w:ascii="仿宋" w:eastAsia="仿宋" w:hAnsi="仿宋" w:hint="eastAsia"/>
          <w:sz w:val="24"/>
          <w:szCs w:val="24"/>
        </w:rPr>
        <w:t>“生涯规划”、针对毕业生的“求职过程”、针对校友的</w:t>
      </w:r>
      <w:r>
        <w:rPr>
          <w:rFonts w:ascii="仿宋" w:eastAsia="仿宋" w:hAnsi="仿宋"/>
          <w:sz w:val="24"/>
          <w:szCs w:val="24"/>
        </w:rPr>
        <w:t>“</w:t>
      </w:r>
      <w:r>
        <w:rPr>
          <w:rFonts w:ascii="仿宋" w:eastAsia="仿宋" w:hAnsi="仿宋" w:hint="eastAsia"/>
          <w:sz w:val="24"/>
          <w:szCs w:val="24"/>
        </w:rPr>
        <w:t>职后发展</w:t>
      </w:r>
      <w:r>
        <w:rPr>
          <w:rFonts w:ascii="仿宋" w:eastAsia="仿宋" w:hAnsi="仿宋"/>
          <w:sz w:val="24"/>
          <w:szCs w:val="24"/>
        </w:rPr>
        <w:t>”</w:t>
      </w:r>
      <w:r>
        <w:rPr>
          <w:rFonts w:ascii="仿宋" w:eastAsia="仿宋" w:hAnsi="仿宋" w:hint="eastAsia"/>
          <w:sz w:val="24"/>
          <w:szCs w:val="24"/>
        </w:rPr>
        <w:t>的</w:t>
      </w:r>
      <w:r w:rsidRPr="00F325C0">
        <w:rPr>
          <w:rFonts w:ascii="仿宋" w:eastAsia="仿宋" w:hAnsi="仿宋" w:hint="eastAsia"/>
          <w:b/>
          <w:sz w:val="24"/>
          <w:szCs w:val="24"/>
        </w:rPr>
        <w:t>“全过程、全方位”的调研反馈体系</w:t>
      </w:r>
      <w:r w:rsidRPr="00E7132A">
        <w:rPr>
          <w:rFonts w:ascii="仿宋" w:eastAsia="仿宋" w:hAnsi="仿宋" w:hint="eastAsia"/>
          <w:sz w:val="24"/>
          <w:szCs w:val="24"/>
        </w:rPr>
        <w:t>，</w:t>
      </w:r>
      <w:r w:rsidR="003F7C00">
        <w:rPr>
          <w:rFonts w:ascii="仿宋" w:eastAsia="仿宋" w:hAnsi="仿宋" w:hint="eastAsia"/>
          <w:sz w:val="24"/>
          <w:szCs w:val="24"/>
        </w:rPr>
        <w:t>通过数据分析和深入学院、企业调研走访，</w:t>
      </w:r>
      <w:r w:rsidR="00262D64" w:rsidRPr="00F325C0">
        <w:rPr>
          <w:rFonts w:ascii="仿宋" w:eastAsia="仿宋" w:hAnsi="仿宋" w:hint="eastAsia"/>
          <w:b/>
          <w:sz w:val="24"/>
          <w:szCs w:val="24"/>
        </w:rPr>
        <w:t>精准</w:t>
      </w:r>
      <w:r w:rsidR="003F7C00" w:rsidRPr="00F325C0">
        <w:rPr>
          <w:rFonts w:ascii="仿宋" w:eastAsia="仿宋" w:hAnsi="仿宋" w:hint="eastAsia"/>
          <w:b/>
          <w:sz w:val="24"/>
          <w:szCs w:val="24"/>
        </w:rPr>
        <w:t>定位大学生在生涯发展和求职过程中存在问题</w:t>
      </w:r>
      <w:r w:rsidR="00262D64">
        <w:rPr>
          <w:rFonts w:ascii="仿宋" w:eastAsia="仿宋" w:hAnsi="仿宋" w:hint="eastAsia"/>
          <w:sz w:val="24"/>
          <w:szCs w:val="24"/>
        </w:rPr>
        <w:t>。</w:t>
      </w:r>
      <w:r w:rsidR="005F05EB">
        <w:rPr>
          <w:rFonts w:ascii="仿宋" w:eastAsia="仿宋" w:hAnsi="仿宋" w:hint="eastAsia"/>
          <w:sz w:val="24"/>
          <w:szCs w:val="24"/>
        </w:rPr>
        <w:t>带领</w:t>
      </w:r>
      <w:r w:rsidR="00262D64">
        <w:rPr>
          <w:rFonts w:ascii="仿宋" w:eastAsia="仿宋" w:hAnsi="仿宋" w:hint="eastAsia"/>
          <w:sz w:val="24"/>
          <w:szCs w:val="24"/>
        </w:rPr>
        <w:t>支部</w:t>
      </w:r>
      <w:r w:rsidR="005F05EB">
        <w:rPr>
          <w:rFonts w:ascii="仿宋" w:eastAsia="仿宋" w:hAnsi="仿宋" w:hint="eastAsia"/>
          <w:sz w:val="24"/>
          <w:szCs w:val="24"/>
        </w:rPr>
        <w:t>同志</w:t>
      </w:r>
      <w:r w:rsidR="00262D64">
        <w:rPr>
          <w:rFonts w:ascii="仿宋" w:eastAsia="仿宋" w:hAnsi="仿宋" w:hint="eastAsia"/>
          <w:sz w:val="24"/>
          <w:szCs w:val="24"/>
        </w:rPr>
        <w:t>围绕</w:t>
      </w:r>
      <w:r w:rsidR="003F7C00" w:rsidRPr="003F7C00">
        <w:rPr>
          <w:rFonts w:ascii="仿宋" w:eastAsia="仿宋" w:hAnsi="仿宋" w:hint="eastAsia"/>
          <w:sz w:val="24"/>
          <w:szCs w:val="24"/>
        </w:rPr>
        <w:t>就业</w:t>
      </w:r>
      <w:r w:rsidR="00262D64">
        <w:rPr>
          <w:rFonts w:ascii="仿宋" w:eastAsia="仿宋" w:hAnsi="仿宋" w:hint="eastAsia"/>
          <w:sz w:val="24"/>
          <w:szCs w:val="24"/>
        </w:rPr>
        <w:t>工作</w:t>
      </w:r>
      <w:r w:rsidR="003F7C00" w:rsidRPr="003F7C00">
        <w:rPr>
          <w:rFonts w:ascii="仿宋" w:eastAsia="仿宋" w:hAnsi="仿宋" w:hint="eastAsia"/>
          <w:sz w:val="24"/>
          <w:szCs w:val="24"/>
        </w:rPr>
        <w:t>中存在</w:t>
      </w:r>
      <w:r w:rsidR="005F05EB">
        <w:rPr>
          <w:rFonts w:ascii="仿宋" w:eastAsia="仿宋" w:hAnsi="仿宋" w:hint="eastAsia"/>
          <w:sz w:val="24"/>
          <w:szCs w:val="24"/>
        </w:rPr>
        <w:t>的研究生生涯规划知识薄弱、毕业生就业观念</w:t>
      </w:r>
      <w:r w:rsidR="00F325C0">
        <w:rPr>
          <w:rFonts w:ascii="仿宋" w:eastAsia="仿宋" w:hAnsi="仿宋" w:hint="eastAsia"/>
          <w:sz w:val="24"/>
          <w:szCs w:val="24"/>
        </w:rPr>
        <w:t>偏差</w:t>
      </w:r>
      <w:r w:rsidR="005F05EB">
        <w:rPr>
          <w:rFonts w:ascii="仿宋" w:eastAsia="仿宋" w:hAnsi="仿宋" w:hint="eastAsia"/>
          <w:sz w:val="24"/>
          <w:szCs w:val="24"/>
        </w:rPr>
        <w:t>引导等</w:t>
      </w:r>
      <w:r w:rsidR="003F7C00" w:rsidRPr="003F7C00">
        <w:rPr>
          <w:rFonts w:ascii="仿宋" w:eastAsia="仿宋" w:hAnsi="仿宋" w:hint="eastAsia"/>
          <w:sz w:val="24"/>
          <w:szCs w:val="24"/>
        </w:rPr>
        <w:t>问题和薄弱环节，针对性开展工作。</w:t>
      </w:r>
    </w:p>
    <w:p w14:paraId="0A37DF0A" w14:textId="0EB0BC39" w:rsidR="00180838" w:rsidRDefault="00E7132A" w:rsidP="00180838">
      <w:pPr>
        <w:spacing w:line="360" w:lineRule="auto"/>
        <w:ind w:firstLineChars="250" w:firstLine="60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3.</w:t>
      </w:r>
      <w:r w:rsidR="00180838">
        <w:rPr>
          <w:rFonts w:ascii="仿宋" w:eastAsia="仿宋" w:hAnsi="仿宋" w:hint="eastAsia"/>
          <w:b/>
          <w:sz w:val="24"/>
          <w:szCs w:val="24"/>
        </w:rPr>
        <w:t>党员引领，打造精品，以创新发挥育人职能</w:t>
      </w:r>
    </w:p>
    <w:p w14:paraId="1D69D427" w14:textId="717061FB" w:rsidR="00141266" w:rsidRDefault="005F05EB" w:rsidP="00E7132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F325C0">
        <w:rPr>
          <w:rFonts w:ascii="仿宋" w:eastAsia="仿宋" w:hAnsi="仿宋" w:hint="eastAsia"/>
          <w:b/>
          <w:sz w:val="24"/>
          <w:szCs w:val="24"/>
        </w:rPr>
        <w:t>一是积极</w:t>
      </w:r>
      <w:r w:rsidRPr="00F325C0">
        <w:rPr>
          <w:rFonts w:ascii="仿宋" w:eastAsia="仿宋" w:hAnsi="仿宋"/>
          <w:b/>
          <w:sz w:val="24"/>
          <w:szCs w:val="24"/>
        </w:rPr>
        <w:t>开展</w:t>
      </w:r>
      <w:r w:rsidRPr="00F325C0">
        <w:rPr>
          <w:rFonts w:ascii="仿宋" w:eastAsia="仿宋" w:hAnsi="仿宋" w:hint="eastAsia"/>
          <w:b/>
          <w:sz w:val="24"/>
          <w:szCs w:val="24"/>
        </w:rPr>
        <w:t>“十九大精神+就业”</w:t>
      </w:r>
      <w:r w:rsidR="00F325C0">
        <w:rPr>
          <w:rFonts w:ascii="仿宋" w:eastAsia="仿宋" w:hAnsi="仿宋" w:hint="eastAsia"/>
          <w:b/>
          <w:sz w:val="24"/>
          <w:szCs w:val="24"/>
        </w:rPr>
        <w:t>教育</w:t>
      </w:r>
      <w:r w:rsidRPr="00F325C0">
        <w:rPr>
          <w:rFonts w:ascii="仿宋" w:eastAsia="仿宋" w:hAnsi="仿宋" w:hint="eastAsia"/>
          <w:b/>
          <w:sz w:val="24"/>
          <w:szCs w:val="24"/>
        </w:rPr>
        <w:t>活动。</w:t>
      </w:r>
      <w:r>
        <w:rPr>
          <w:rFonts w:ascii="仿宋" w:eastAsia="仿宋" w:hAnsi="仿宋" w:hint="eastAsia"/>
          <w:sz w:val="24"/>
          <w:szCs w:val="24"/>
        </w:rPr>
        <w:t>发挥党员干部带头引领作用，</w:t>
      </w:r>
      <w:r w:rsidR="00F325C0">
        <w:rPr>
          <w:rFonts w:ascii="仿宋" w:eastAsia="仿宋" w:hAnsi="仿宋" w:hint="eastAsia"/>
          <w:sz w:val="24"/>
          <w:szCs w:val="24"/>
        </w:rPr>
        <w:t>通过</w:t>
      </w:r>
      <w:r>
        <w:rPr>
          <w:rFonts w:ascii="仿宋" w:eastAsia="仿宋" w:hAnsi="仿宋" w:hint="eastAsia"/>
          <w:sz w:val="24"/>
          <w:szCs w:val="24"/>
        </w:rPr>
        <w:t>精心设计，</w:t>
      </w:r>
      <w:r w:rsidR="00E7132A" w:rsidRPr="00B77CB7">
        <w:rPr>
          <w:rFonts w:ascii="仿宋" w:eastAsia="仿宋" w:hAnsi="仿宋"/>
          <w:sz w:val="24"/>
          <w:szCs w:val="24"/>
        </w:rPr>
        <w:t>将党的十九大精神与研究生生涯辅导精准融合，第一时间将党的十九大精神传递给研究生。</w:t>
      </w:r>
      <w:r>
        <w:rPr>
          <w:rFonts w:ascii="仿宋" w:eastAsia="仿宋" w:hAnsi="仿宋" w:hint="eastAsia"/>
          <w:sz w:val="24"/>
          <w:szCs w:val="24"/>
        </w:rPr>
        <w:t>年内开展巡讲1</w:t>
      </w: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场，覆盖全校9</w:t>
      </w:r>
      <w:r>
        <w:rPr>
          <w:rFonts w:ascii="仿宋" w:eastAsia="仿宋" w:hAnsi="仿宋"/>
          <w:sz w:val="24"/>
          <w:szCs w:val="24"/>
        </w:rPr>
        <w:t>0%</w:t>
      </w:r>
      <w:r>
        <w:rPr>
          <w:rFonts w:ascii="仿宋" w:eastAsia="仿宋" w:hAnsi="仿宋" w:hint="eastAsia"/>
          <w:sz w:val="24"/>
          <w:szCs w:val="24"/>
        </w:rPr>
        <w:t>研究生新生</w:t>
      </w:r>
      <w:r w:rsidR="00F325C0">
        <w:rPr>
          <w:rFonts w:ascii="仿宋" w:eastAsia="仿宋" w:hAnsi="仿宋" w:hint="eastAsia"/>
          <w:sz w:val="24"/>
          <w:szCs w:val="24"/>
        </w:rPr>
        <w:t>；</w:t>
      </w:r>
      <w:r w:rsidRPr="002E3E97">
        <w:rPr>
          <w:rFonts w:ascii="仿宋" w:eastAsia="仿宋" w:hAnsi="仿宋" w:hint="eastAsia"/>
          <w:b/>
          <w:sz w:val="24"/>
          <w:szCs w:val="24"/>
        </w:rPr>
        <w:t>二</w:t>
      </w:r>
      <w:r w:rsidRPr="00F325C0">
        <w:rPr>
          <w:rFonts w:ascii="仿宋" w:eastAsia="仿宋" w:hAnsi="仿宋" w:hint="eastAsia"/>
          <w:b/>
          <w:sz w:val="24"/>
          <w:szCs w:val="24"/>
        </w:rPr>
        <w:t>是</w:t>
      </w:r>
      <w:r w:rsidR="00E7132A" w:rsidRPr="00F325C0">
        <w:rPr>
          <w:rFonts w:ascii="仿宋" w:eastAsia="仿宋" w:hAnsi="仿宋"/>
          <w:b/>
          <w:sz w:val="24"/>
          <w:szCs w:val="24"/>
        </w:rPr>
        <w:t>打造“生涯体验日”原创品牌活动。</w:t>
      </w:r>
      <w:r w:rsidR="00E7132A" w:rsidRPr="00B77CB7">
        <w:rPr>
          <w:rFonts w:ascii="仿宋" w:eastAsia="仿宋" w:hAnsi="仿宋"/>
          <w:sz w:val="24"/>
          <w:szCs w:val="24"/>
        </w:rPr>
        <w:t>2017年，将“生涯体验日”原创活动进一步改进升级，通过生涯体验活动、实习生双选会、名企HR面对面、模拟求职</w:t>
      </w:r>
      <w:r w:rsidR="00E7132A" w:rsidRPr="00B77CB7">
        <w:rPr>
          <w:rFonts w:ascii="仿宋" w:eastAsia="仿宋" w:hAnsi="仿宋"/>
          <w:sz w:val="24"/>
          <w:szCs w:val="24"/>
        </w:rPr>
        <w:lastRenderedPageBreak/>
        <w:t>大赛等系列活动，吸引了</w:t>
      </w:r>
      <w:r w:rsidR="00F325C0">
        <w:rPr>
          <w:rFonts w:ascii="仿宋" w:eastAsia="仿宋" w:hAnsi="仿宋" w:hint="eastAsia"/>
          <w:sz w:val="24"/>
          <w:szCs w:val="24"/>
        </w:rPr>
        <w:t>校内外7</w:t>
      </w:r>
      <w:r w:rsidR="00F325C0">
        <w:rPr>
          <w:rFonts w:ascii="仿宋" w:eastAsia="仿宋" w:hAnsi="仿宋"/>
          <w:sz w:val="24"/>
          <w:szCs w:val="24"/>
        </w:rPr>
        <w:t>000</w:t>
      </w:r>
      <w:r w:rsidR="00F325C0">
        <w:rPr>
          <w:rFonts w:ascii="仿宋" w:eastAsia="仿宋" w:hAnsi="仿宋" w:hint="eastAsia"/>
          <w:sz w:val="24"/>
          <w:szCs w:val="24"/>
        </w:rPr>
        <w:t>余人</w:t>
      </w:r>
      <w:r w:rsidR="00E7132A" w:rsidRPr="00B77CB7">
        <w:rPr>
          <w:rFonts w:ascii="仿宋" w:eastAsia="仿宋" w:hAnsi="仿宋"/>
          <w:sz w:val="24"/>
          <w:szCs w:val="24"/>
        </w:rPr>
        <w:t>参加</w:t>
      </w:r>
      <w:r w:rsidR="00F325C0">
        <w:rPr>
          <w:rFonts w:ascii="仿宋" w:eastAsia="仿宋" w:hAnsi="仿宋" w:hint="eastAsia"/>
          <w:sz w:val="24"/>
          <w:szCs w:val="24"/>
        </w:rPr>
        <w:t>；</w:t>
      </w:r>
      <w:r w:rsidRPr="00F325C0">
        <w:rPr>
          <w:rFonts w:ascii="仿宋" w:eastAsia="仿宋" w:hAnsi="仿宋" w:hint="eastAsia"/>
          <w:b/>
          <w:sz w:val="24"/>
          <w:szCs w:val="24"/>
        </w:rPr>
        <w:t>三是多平台开展生</w:t>
      </w:r>
      <w:r w:rsidR="00E7132A" w:rsidRPr="00F325C0">
        <w:rPr>
          <w:rFonts w:ascii="仿宋" w:eastAsia="仿宋" w:hAnsi="仿宋"/>
          <w:b/>
          <w:sz w:val="24"/>
          <w:szCs w:val="24"/>
        </w:rPr>
        <w:t>涯教育和就业指导</w:t>
      </w:r>
      <w:r w:rsidRPr="00F325C0">
        <w:rPr>
          <w:rFonts w:ascii="仿宋" w:eastAsia="仿宋" w:hAnsi="仿宋" w:hint="eastAsia"/>
          <w:b/>
          <w:sz w:val="24"/>
          <w:szCs w:val="24"/>
        </w:rPr>
        <w:t>。</w:t>
      </w:r>
      <w:r w:rsidR="001A7D7C">
        <w:rPr>
          <w:rFonts w:ascii="仿宋" w:eastAsia="仿宋" w:hAnsi="仿宋" w:hint="eastAsia"/>
          <w:sz w:val="24"/>
          <w:szCs w:val="24"/>
        </w:rPr>
        <w:t>通过</w:t>
      </w:r>
      <w:r w:rsidR="00F325C0">
        <w:rPr>
          <w:rFonts w:ascii="仿宋" w:eastAsia="仿宋" w:hAnsi="仿宋" w:hint="eastAsia"/>
          <w:sz w:val="24"/>
          <w:szCs w:val="24"/>
        </w:rPr>
        <w:t>宣传栏、电子屏</w:t>
      </w:r>
      <w:r w:rsidR="001A7D7C">
        <w:rPr>
          <w:rFonts w:ascii="仿宋" w:eastAsia="仿宋" w:hAnsi="仿宋" w:hint="eastAsia"/>
          <w:sz w:val="24"/>
          <w:szCs w:val="24"/>
        </w:rPr>
        <w:t>、</w:t>
      </w:r>
      <w:r w:rsidR="00F325C0">
        <w:rPr>
          <w:rFonts w:ascii="仿宋" w:eastAsia="仿宋" w:hAnsi="仿宋" w:hint="eastAsia"/>
          <w:sz w:val="24"/>
          <w:szCs w:val="24"/>
        </w:rPr>
        <w:t>新媒体等平台，开展就业引导，重点加强新媒体内容建设，将生涯教育和就业引导融入</w:t>
      </w:r>
      <w:r w:rsidR="00E7132A" w:rsidRPr="00B77CB7">
        <w:rPr>
          <w:rFonts w:ascii="仿宋" w:eastAsia="仿宋" w:hAnsi="仿宋"/>
          <w:sz w:val="24"/>
          <w:szCs w:val="24"/>
        </w:rPr>
        <w:t>“北科职日声”、“择业AB面”等原创内容</w:t>
      </w:r>
      <w:r w:rsidR="00F325C0">
        <w:rPr>
          <w:rFonts w:ascii="仿宋" w:eastAsia="仿宋" w:hAnsi="仿宋" w:hint="eastAsia"/>
          <w:sz w:val="24"/>
          <w:szCs w:val="24"/>
        </w:rPr>
        <w:t>，</w:t>
      </w:r>
      <w:r w:rsidR="00E7132A" w:rsidRPr="00B77CB7">
        <w:rPr>
          <w:rFonts w:ascii="仿宋" w:eastAsia="仿宋" w:hAnsi="仿宋"/>
          <w:sz w:val="24"/>
          <w:szCs w:val="24"/>
        </w:rPr>
        <w:t>深受广大学生喜爱。</w:t>
      </w:r>
    </w:p>
    <w:p w14:paraId="44CEBE14" w14:textId="654754EC" w:rsidR="00417140" w:rsidRPr="00417140" w:rsidRDefault="00417140" w:rsidP="007637F8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417140">
        <w:rPr>
          <w:rFonts w:ascii="仿宋" w:eastAsia="仿宋" w:hAnsi="仿宋" w:hint="eastAsia"/>
          <w:b/>
          <w:sz w:val="24"/>
          <w:szCs w:val="24"/>
        </w:rPr>
        <w:t>二</w:t>
      </w:r>
      <w:r w:rsidR="002E3E97">
        <w:rPr>
          <w:rFonts w:ascii="仿宋" w:eastAsia="仿宋" w:hAnsi="仿宋" w:hint="eastAsia"/>
          <w:b/>
          <w:sz w:val="24"/>
          <w:szCs w:val="24"/>
        </w:rPr>
        <w:t>、</w:t>
      </w:r>
      <w:r w:rsidRPr="00417140">
        <w:rPr>
          <w:rFonts w:ascii="仿宋" w:eastAsia="仿宋" w:hAnsi="仿宋" w:hint="eastAsia"/>
          <w:b/>
          <w:sz w:val="24"/>
          <w:szCs w:val="24"/>
        </w:rPr>
        <w:t>存在问题</w:t>
      </w:r>
    </w:p>
    <w:p w14:paraId="142A7F57" w14:textId="4F46E6DC" w:rsidR="00F325C0" w:rsidRDefault="00F325C0" w:rsidP="00F5300F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一是</w:t>
      </w:r>
      <w:r w:rsidRPr="00180838">
        <w:rPr>
          <w:rFonts w:ascii="仿宋" w:eastAsia="仿宋" w:hAnsi="仿宋" w:hint="eastAsia"/>
          <w:b/>
          <w:sz w:val="24"/>
          <w:szCs w:val="24"/>
        </w:rPr>
        <w:t>党的组织生活</w:t>
      </w:r>
      <w:r>
        <w:rPr>
          <w:rFonts w:ascii="仿宋" w:eastAsia="仿宋" w:hAnsi="仿宋" w:hint="eastAsia"/>
          <w:b/>
          <w:sz w:val="24"/>
          <w:szCs w:val="24"/>
        </w:rPr>
        <w:t>内容形式有待创新</w:t>
      </w:r>
      <w:r w:rsidRPr="00180838">
        <w:rPr>
          <w:rFonts w:ascii="仿宋" w:eastAsia="仿宋" w:hAnsi="仿宋" w:hint="eastAsia"/>
          <w:b/>
          <w:sz w:val="24"/>
          <w:szCs w:val="24"/>
        </w:rPr>
        <w:t>。</w:t>
      </w:r>
      <w:r w:rsidRPr="00F325C0">
        <w:rPr>
          <w:rFonts w:ascii="仿宋" w:eastAsia="仿宋" w:hAnsi="仿宋" w:hint="eastAsia"/>
          <w:sz w:val="24"/>
          <w:szCs w:val="24"/>
        </w:rPr>
        <w:t>目前</w:t>
      </w:r>
      <w:r w:rsidRPr="00F5300F">
        <w:rPr>
          <w:rFonts w:ascii="仿宋" w:eastAsia="仿宋" w:hAnsi="仿宋" w:hint="eastAsia"/>
          <w:sz w:val="24"/>
          <w:szCs w:val="24"/>
        </w:rPr>
        <w:t>开展</w:t>
      </w:r>
      <w:r>
        <w:rPr>
          <w:rFonts w:ascii="仿宋" w:eastAsia="仿宋" w:hAnsi="仿宋" w:hint="eastAsia"/>
          <w:sz w:val="24"/>
          <w:szCs w:val="24"/>
        </w:rPr>
        <w:t>支部活动理论学习多</w:t>
      </w:r>
      <w:r w:rsidRPr="00F5300F">
        <w:rPr>
          <w:rFonts w:ascii="仿宋" w:eastAsia="仿宋" w:hAnsi="仿宋" w:hint="eastAsia"/>
          <w:sz w:val="24"/>
          <w:szCs w:val="24"/>
        </w:rPr>
        <w:t>、形式</w:t>
      </w:r>
      <w:r>
        <w:rPr>
          <w:rFonts w:ascii="仿宋" w:eastAsia="仿宋" w:hAnsi="仿宋" w:hint="eastAsia"/>
          <w:sz w:val="24"/>
          <w:szCs w:val="24"/>
        </w:rPr>
        <w:t>创新</w:t>
      </w:r>
      <w:r w:rsidRPr="00F5300F">
        <w:rPr>
          <w:rFonts w:ascii="仿宋" w:eastAsia="仿宋" w:hAnsi="仿宋" w:hint="eastAsia"/>
          <w:sz w:val="24"/>
          <w:szCs w:val="24"/>
        </w:rPr>
        <w:t>少，致使开展党的活动</w:t>
      </w:r>
      <w:r>
        <w:rPr>
          <w:rFonts w:ascii="仿宋" w:eastAsia="仿宋" w:hAnsi="仿宋" w:hint="eastAsia"/>
          <w:sz w:val="24"/>
          <w:szCs w:val="24"/>
        </w:rPr>
        <w:t>存在</w:t>
      </w:r>
      <w:r w:rsidRPr="00F5300F">
        <w:rPr>
          <w:rFonts w:ascii="仿宋" w:eastAsia="仿宋" w:hAnsi="仿宋" w:hint="eastAsia"/>
          <w:sz w:val="24"/>
          <w:szCs w:val="24"/>
        </w:rPr>
        <w:t>吸引力</w:t>
      </w:r>
      <w:r>
        <w:rPr>
          <w:rFonts w:ascii="仿宋" w:eastAsia="仿宋" w:hAnsi="仿宋" w:hint="eastAsia"/>
          <w:sz w:val="24"/>
          <w:szCs w:val="24"/>
        </w:rPr>
        <w:t>欠佳</w:t>
      </w:r>
      <w:r w:rsidRPr="00F5300F">
        <w:rPr>
          <w:rFonts w:ascii="仿宋" w:eastAsia="仿宋" w:hAnsi="仿宋" w:hint="eastAsia"/>
          <w:sz w:val="24"/>
          <w:szCs w:val="24"/>
        </w:rPr>
        <w:t>，</w:t>
      </w:r>
      <w:r w:rsidR="00B63AAF">
        <w:rPr>
          <w:rFonts w:ascii="仿宋" w:eastAsia="仿宋" w:hAnsi="仿宋" w:hint="eastAsia"/>
          <w:sz w:val="24"/>
          <w:szCs w:val="24"/>
        </w:rPr>
        <w:t>对增强</w:t>
      </w:r>
      <w:r w:rsidRPr="00F5300F">
        <w:rPr>
          <w:rFonts w:ascii="仿宋" w:eastAsia="仿宋" w:hAnsi="仿宋" w:hint="eastAsia"/>
          <w:sz w:val="24"/>
          <w:szCs w:val="24"/>
        </w:rPr>
        <w:t>党组织的凝聚力、战斗力不明显。</w:t>
      </w:r>
      <w:r w:rsidR="00B63AAF">
        <w:rPr>
          <w:rFonts w:ascii="仿宋" w:eastAsia="仿宋" w:hAnsi="仿宋" w:hint="eastAsia"/>
          <w:sz w:val="24"/>
          <w:szCs w:val="24"/>
        </w:rPr>
        <w:t>如何</w:t>
      </w:r>
      <w:r w:rsidRPr="00D6043B">
        <w:rPr>
          <w:rFonts w:ascii="仿宋" w:eastAsia="仿宋" w:hAnsi="仿宋"/>
          <w:sz w:val="24"/>
          <w:szCs w:val="24"/>
        </w:rPr>
        <w:t>让各支部</w:t>
      </w:r>
      <w:r w:rsidR="00B63AAF">
        <w:rPr>
          <w:rFonts w:ascii="仿宋" w:eastAsia="仿宋" w:hAnsi="仿宋" w:hint="eastAsia"/>
          <w:sz w:val="24"/>
          <w:szCs w:val="24"/>
        </w:rPr>
        <w:t>在</w:t>
      </w:r>
      <w:r w:rsidRPr="00D6043B">
        <w:rPr>
          <w:rFonts w:ascii="仿宋" w:eastAsia="仿宋" w:hAnsi="仿宋"/>
          <w:sz w:val="24"/>
          <w:szCs w:val="24"/>
        </w:rPr>
        <w:t>符合“八项规定”的</w:t>
      </w:r>
      <w:r w:rsidR="00B63AAF">
        <w:rPr>
          <w:rFonts w:ascii="仿宋" w:eastAsia="仿宋" w:hAnsi="仿宋" w:hint="eastAsia"/>
          <w:sz w:val="24"/>
          <w:szCs w:val="24"/>
        </w:rPr>
        <w:t>前提下，利用有限经费，开展丰富多彩的</w:t>
      </w:r>
      <w:r w:rsidRPr="00D6043B">
        <w:rPr>
          <w:rFonts w:ascii="仿宋" w:eastAsia="仿宋" w:hAnsi="仿宋"/>
          <w:sz w:val="24"/>
          <w:szCs w:val="24"/>
        </w:rPr>
        <w:t>组织生活，</w:t>
      </w:r>
      <w:r w:rsidR="00B63AAF">
        <w:rPr>
          <w:rFonts w:ascii="仿宋" w:eastAsia="仿宋" w:hAnsi="仿宋" w:hint="eastAsia"/>
          <w:sz w:val="24"/>
          <w:szCs w:val="24"/>
        </w:rPr>
        <w:t>需要进一步思考努力</w:t>
      </w:r>
      <w:r w:rsidRPr="00D6043B">
        <w:rPr>
          <w:rFonts w:ascii="仿宋" w:eastAsia="仿宋" w:hAnsi="仿宋"/>
          <w:sz w:val="24"/>
          <w:szCs w:val="24"/>
        </w:rPr>
        <w:t>。</w:t>
      </w:r>
    </w:p>
    <w:p w14:paraId="3F9DDD6D" w14:textId="39A67260" w:rsidR="00F5300F" w:rsidRPr="00F5300F" w:rsidRDefault="00B63AAF" w:rsidP="00F5300F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二</w:t>
      </w:r>
      <w:r w:rsidR="00F5300F" w:rsidRPr="00180838">
        <w:rPr>
          <w:rFonts w:ascii="仿宋" w:eastAsia="仿宋" w:hAnsi="仿宋" w:hint="eastAsia"/>
          <w:b/>
          <w:sz w:val="24"/>
          <w:szCs w:val="24"/>
        </w:rPr>
        <w:t>是</w:t>
      </w:r>
      <w:r>
        <w:rPr>
          <w:rFonts w:ascii="仿宋" w:eastAsia="仿宋" w:hAnsi="仿宋" w:hint="eastAsia"/>
          <w:b/>
          <w:sz w:val="24"/>
          <w:szCs w:val="24"/>
        </w:rPr>
        <w:t>理论学习的系统性理论性需要增强</w:t>
      </w:r>
      <w:r w:rsidR="00F5300F" w:rsidRPr="00180838">
        <w:rPr>
          <w:rFonts w:ascii="仿宋" w:eastAsia="仿宋" w:hAnsi="仿宋" w:hint="eastAsia"/>
          <w:b/>
          <w:sz w:val="24"/>
          <w:szCs w:val="24"/>
        </w:rPr>
        <w:t>。</w:t>
      </w:r>
      <w:r w:rsidR="0072003B" w:rsidRPr="0072003B">
        <w:rPr>
          <w:rFonts w:ascii="仿宋" w:eastAsia="仿宋" w:hAnsi="仿宋" w:hint="eastAsia"/>
          <w:sz w:val="24"/>
          <w:szCs w:val="24"/>
        </w:rPr>
        <w:t>对</w:t>
      </w:r>
      <w:r w:rsidR="0072003B">
        <w:rPr>
          <w:rFonts w:ascii="仿宋" w:eastAsia="仿宋" w:hAnsi="仿宋" w:hint="eastAsia"/>
          <w:sz w:val="24"/>
          <w:szCs w:val="24"/>
        </w:rPr>
        <w:t>习近平新时代中国特色社会主义理论学习尚缺乏系统性，存在着死记硬背多，领会贯通弱，在与毕业生就业引导</w:t>
      </w:r>
      <w:r w:rsidR="006849D3">
        <w:rPr>
          <w:rFonts w:ascii="仿宋" w:eastAsia="仿宋" w:hAnsi="仿宋" w:hint="eastAsia"/>
          <w:sz w:val="24"/>
          <w:szCs w:val="24"/>
        </w:rPr>
        <w:t>工作的</w:t>
      </w:r>
      <w:r w:rsidR="0072003B">
        <w:rPr>
          <w:rFonts w:ascii="仿宋" w:eastAsia="仿宋" w:hAnsi="仿宋" w:hint="eastAsia"/>
          <w:sz w:val="24"/>
          <w:szCs w:val="24"/>
        </w:rPr>
        <w:t>结合上，需要进一步研究，</w:t>
      </w:r>
      <w:r w:rsidR="006849D3">
        <w:rPr>
          <w:rFonts w:ascii="仿宋" w:eastAsia="仿宋" w:hAnsi="仿宋" w:hint="eastAsia"/>
          <w:sz w:val="24"/>
          <w:szCs w:val="24"/>
        </w:rPr>
        <w:t>避免</w:t>
      </w:r>
      <w:r w:rsidR="0072003B">
        <w:rPr>
          <w:rFonts w:ascii="仿宋" w:eastAsia="仿宋" w:hAnsi="仿宋" w:hint="eastAsia"/>
          <w:sz w:val="24"/>
          <w:szCs w:val="24"/>
        </w:rPr>
        <w:t>影响工作视野和工作决策。</w:t>
      </w:r>
    </w:p>
    <w:p w14:paraId="1BB0621F" w14:textId="417E9196" w:rsidR="00E663F2" w:rsidRDefault="0072003B" w:rsidP="00F5300F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三</w:t>
      </w:r>
      <w:r w:rsidR="00F5300F" w:rsidRPr="00180838">
        <w:rPr>
          <w:rFonts w:ascii="仿宋" w:eastAsia="仿宋" w:hAnsi="仿宋" w:hint="eastAsia"/>
          <w:b/>
          <w:sz w:val="24"/>
          <w:szCs w:val="24"/>
        </w:rPr>
        <w:t>是</w:t>
      </w:r>
      <w:r w:rsidR="00B63AAF">
        <w:rPr>
          <w:rFonts w:ascii="仿宋" w:eastAsia="仿宋" w:hAnsi="仿宋" w:hint="eastAsia"/>
          <w:b/>
          <w:sz w:val="24"/>
          <w:szCs w:val="24"/>
        </w:rPr>
        <w:t>未能较好</w:t>
      </w:r>
      <w:r>
        <w:rPr>
          <w:rFonts w:ascii="仿宋" w:eastAsia="仿宋" w:hAnsi="仿宋" w:hint="eastAsia"/>
          <w:b/>
          <w:sz w:val="24"/>
          <w:szCs w:val="24"/>
        </w:rPr>
        <w:t>调动</w:t>
      </w:r>
      <w:r w:rsidR="00B63AAF">
        <w:rPr>
          <w:rFonts w:ascii="仿宋" w:eastAsia="仿宋" w:hAnsi="仿宋" w:hint="eastAsia"/>
          <w:b/>
          <w:sz w:val="24"/>
          <w:szCs w:val="24"/>
        </w:rPr>
        <w:t>支部委员队伍作用</w:t>
      </w:r>
      <w:r w:rsidR="00F5300F" w:rsidRPr="00180838">
        <w:rPr>
          <w:rFonts w:ascii="仿宋" w:eastAsia="仿宋" w:hAnsi="仿宋" w:hint="eastAsia"/>
          <w:b/>
          <w:sz w:val="24"/>
          <w:szCs w:val="24"/>
        </w:rPr>
        <w:t>。</w:t>
      </w:r>
      <w:r w:rsidR="00B63AAF">
        <w:rPr>
          <w:rFonts w:ascii="仿宋" w:eastAsia="仿宋" w:hAnsi="仿宋" w:hint="eastAsia"/>
          <w:sz w:val="24"/>
          <w:szCs w:val="24"/>
        </w:rPr>
        <w:t>支部委员</w:t>
      </w:r>
      <w:r w:rsidR="00F5300F" w:rsidRPr="00F5300F">
        <w:rPr>
          <w:rFonts w:ascii="仿宋" w:eastAsia="仿宋" w:hAnsi="仿宋" w:hint="eastAsia"/>
          <w:sz w:val="24"/>
          <w:szCs w:val="24"/>
        </w:rPr>
        <w:t>都是本单位的业务骨干，</w:t>
      </w:r>
      <w:r w:rsidR="00B63AAF">
        <w:rPr>
          <w:rFonts w:ascii="仿宋" w:eastAsia="仿宋" w:hAnsi="仿宋" w:hint="eastAsia"/>
          <w:sz w:val="24"/>
          <w:szCs w:val="24"/>
        </w:rPr>
        <w:t>对于支部委员作用的发挥存在着“</w:t>
      </w:r>
      <w:r>
        <w:rPr>
          <w:rFonts w:ascii="仿宋" w:eastAsia="仿宋" w:hAnsi="仿宋" w:hint="eastAsia"/>
          <w:sz w:val="24"/>
          <w:szCs w:val="24"/>
        </w:rPr>
        <w:t>布置不到位，任务不明确</w:t>
      </w:r>
      <w:r w:rsidR="00B63AAF">
        <w:rPr>
          <w:rFonts w:ascii="仿宋" w:eastAsia="仿宋" w:hAnsi="仿宋" w:hint="eastAsia"/>
          <w:sz w:val="24"/>
          <w:szCs w:val="24"/>
        </w:rPr>
        <w:t>”</w:t>
      </w:r>
      <w:r>
        <w:rPr>
          <w:rFonts w:ascii="仿宋" w:eastAsia="仿宋" w:hAnsi="仿宋" w:hint="eastAsia"/>
          <w:sz w:val="24"/>
          <w:szCs w:val="24"/>
        </w:rPr>
        <w:t>等现象，致使支部委员</w:t>
      </w:r>
      <w:r w:rsidR="00B63AAF" w:rsidRPr="00F5300F">
        <w:rPr>
          <w:rFonts w:ascii="仿宋" w:eastAsia="仿宋" w:hAnsi="仿宋" w:hint="eastAsia"/>
          <w:sz w:val="24"/>
          <w:szCs w:val="24"/>
        </w:rPr>
        <w:t>存在着“重业务轻党建”的问题</w:t>
      </w:r>
      <w:r>
        <w:rPr>
          <w:rFonts w:ascii="仿宋" w:eastAsia="仿宋" w:hAnsi="仿宋" w:hint="eastAsia"/>
          <w:sz w:val="24"/>
          <w:szCs w:val="24"/>
        </w:rPr>
        <w:t>。作为支部书记，应鼓励支部委员在做好</w:t>
      </w:r>
      <w:r w:rsidR="00B63AAF">
        <w:rPr>
          <w:rFonts w:ascii="仿宋" w:eastAsia="仿宋" w:hAnsi="仿宋" w:hint="eastAsia"/>
          <w:sz w:val="24"/>
          <w:szCs w:val="24"/>
        </w:rPr>
        <w:t>忙碌的自身业务工作的同时</w:t>
      </w:r>
      <w:r>
        <w:rPr>
          <w:rFonts w:ascii="仿宋" w:eastAsia="仿宋" w:hAnsi="仿宋" w:hint="eastAsia"/>
          <w:sz w:val="24"/>
          <w:szCs w:val="24"/>
        </w:rPr>
        <w:t>，多考虑</w:t>
      </w:r>
      <w:r w:rsidR="00B63AAF">
        <w:rPr>
          <w:rFonts w:ascii="仿宋" w:eastAsia="仿宋" w:hAnsi="仿宋" w:hint="eastAsia"/>
          <w:sz w:val="24"/>
          <w:szCs w:val="24"/>
        </w:rPr>
        <w:t>党建</w:t>
      </w:r>
      <w:r w:rsidR="00B63AAF" w:rsidRPr="00F5300F">
        <w:rPr>
          <w:rFonts w:ascii="仿宋" w:eastAsia="仿宋" w:hAnsi="仿宋" w:hint="eastAsia"/>
          <w:sz w:val="24"/>
          <w:szCs w:val="24"/>
        </w:rPr>
        <w:t>研究，</w:t>
      </w:r>
      <w:r w:rsidR="00B63AAF">
        <w:rPr>
          <w:rFonts w:ascii="仿宋" w:eastAsia="仿宋" w:hAnsi="仿宋" w:hint="eastAsia"/>
          <w:sz w:val="24"/>
          <w:szCs w:val="24"/>
        </w:rPr>
        <w:t>在支部工作开展中发挥主动性，为支部建设积极出谋划策。</w:t>
      </w:r>
    </w:p>
    <w:p w14:paraId="6F8B98E6" w14:textId="019B9CA0" w:rsidR="007637F8" w:rsidRPr="007637F8" w:rsidRDefault="007637F8" w:rsidP="007637F8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7637F8">
        <w:rPr>
          <w:rFonts w:ascii="仿宋" w:eastAsia="仿宋" w:hAnsi="仿宋" w:hint="eastAsia"/>
          <w:b/>
          <w:sz w:val="24"/>
          <w:szCs w:val="24"/>
        </w:rPr>
        <w:t>三</w:t>
      </w:r>
      <w:r w:rsidR="002E3E97">
        <w:rPr>
          <w:rFonts w:ascii="仿宋" w:eastAsia="仿宋" w:hAnsi="仿宋" w:hint="eastAsia"/>
          <w:b/>
          <w:sz w:val="24"/>
          <w:szCs w:val="24"/>
        </w:rPr>
        <w:t>、</w:t>
      </w:r>
      <w:r w:rsidRPr="007637F8">
        <w:rPr>
          <w:rFonts w:ascii="仿宋" w:eastAsia="仿宋" w:hAnsi="仿宋" w:hint="eastAsia"/>
          <w:b/>
          <w:sz w:val="24"/>
          <w:szCs w:val="24"/>
        </w:rPr>
        <w:t>努力方向</w:t>
      </w:r>
    </w:p>
    <w:p w14:paraId="51ED7F02" w14:textId="4D93A09A" w:rsidR="007637F8" w:rsidRDefault="0072003B" w:rsidP="00D6043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一是</w:t>
      </w:r>
      <w:r w:rsidR="007637F8" w:rsidRPr="007637F8">
        <w:rPr>
          <w:rFonts w:ascii="仿宋" w:eastAsia="仿宋" w:hAnsi="仿宋" w:hint="eastAsia"/>
          <w:sz w:val="24"/>
          <w:szCs w:val="24"/>
        </w:rPr>
        <w:t>加强理论学习，提高党性修养。转变自身思想认识，不断加强理论学习的深度，拓宽学习的广度；在具体事务工作中增强宗旨意识、大局意识和责任意识。</w:t>
      </w:r>
      <w:r>
        <w:rPr>
          <w:rFonts w:ascii="仿宋" w:eastAsia="仿宋" w:hAnsi="仿宋" w:hint="eastAsia"/>
          <w:bCs/>
          <w:sz w:val="24"/>
          <w:szCs w:val="24"/>
        </w:rPr>
        <w:t>二是</w:t>
      </w:r>
      <w:r w:rsidR="007637F8" w:rsidRPr="007637F8">
        <w:rPr>
          <w:rFonts w:ascii="仿宋" w:eastAsia="仿宋" w:hAnsi="仿宋" w:hint="eastAsia"/>
          <w:bCs/>
          <w:sz w:val="24"/>
          <w:szCs w:val="24"/>
        </w:rPr>
        <w:t>强化角色意识，勇于负责担当。充分</w:t>
      </w:r>
      <w:r>
        <w:rPr>
          <w:rFonts w:ascii="仿宋" w:eastAsia="仿宋" w:hAnsi="仿宋" w:hint="eastAsia"/>
          <w:bCs/>
          <w:sz w:val="24"/>
          <w:szCs w:val="24"/>
        </w:rPr>
        <w:t>支部在招生就业工作中的先锋引领</w:t>
      </w:r>
      <w:r w:rsidR="007637F8" w:rsidRPr="007637F8">
        <w:rPr>
          <w:rFonts w:ascii="仿宋" w:eastAsia="仿宋" w:hAnsi="仿宋" w:hint="eastAsia"/>
          <w:bCs/>
          <w:sz w:val="24"/>
          <w:szCs w:val="24"/>
        </w:rPr>
        <w:t>作用</w:t>
      </w:r>
      <w:r>
        <w:rPr>
          <w:rFonts w:ascii="仿宋" w:eastAsia="仿宋" w:hAnsi="仿宋" w:hint="eastAsia"/>
          <w:bCs/>
          <w:sz w:val="24"/>
          <w:szCs w:val="24"/>
        </w:rPr>
        <w:t>，积极开展各项</w:t>
      </w:r>
      <w:r w:rsidR="007637F8" w:rsidRPr="007637F8">
        <w:rPr>
          <w:rFonts w:ascii="仿宋" w:eastAsia="仿宋" w:hAnsi="仿宋" w:hint="eastAsia"/>
          <w:bCs/>
          <w:sz w:val="24"/>
          <w:szCs w:val="24"/>
        </w:rPr>
        <w:t>实践活动。</w:t>
      </w:r>
      <w:r>
        <w:rPr>
          <w:rFonts w:ascii="仿宋" w:eastAsia="仿宋" w:hAnsi="仿宋" w:hint="eastAsia"/>
          <w:bCs/>
          <w:sz w:val="24"/>
          <w:szCs w:val="24"/>
        </w:rPr>
        <w:t>三是</w:t>
      </w:r>
      <w:r w:rsidR="007637F8" w:rsidRPr="00D6043B">
        <w:rPr>
          <w:rFonts w:ascii="仿宋" w:eastAsia="仿宋" w:hAnsi="仿宋" w:hint="eastAsia"/>
          <w:sz w:val="24"/>
          <w:szCs w:val="24"/>
        </w:rPr>
        <w:t>创新党员教育形式</w:t>
      </w:r>
      <w:r w:rsidR="006849D3">
        <w:rPr>
          <w:rFonts w:ascii="仿宋" w:eastAsia="仿宋" w:hAnsi="仿宋" w:hint="eastAsia"/>
          <w:sz w:val="24"/>
          <w:szCs w:val="24"/>
        </w:rPr>
        <w:t>。</w:t>
      </w:r>
      <w:r w:rsidR="007637F8" w:rsidRPr="00D6043B">
        <w:rPr>
          <w:rFonts w:ascii="仿宋" w:eastAsia="仿宋" w:hAnsi="仿宋" w:hint="eastAsia"/>
          <w:sz w:val="24"/>
          <w:szCs w:val="24"/>
        </w:rPr>
        <w:t>切实加强党建工作的实效性</w:t>
      </w:r>
      <w:r w:rsidR="006849D3">
        <w:rPr>
          <w:rFonts w:ascii="仿宋" w:eastAsia="仿宋" w:hAnsi="仿宋" w:hint="eastAsia"/>
          <w:sz w:val="24"/>
          <w:szCs w:val="24"/>
        </w:rPr>
        <w:t>，</w:t>
      </w:r>
      <w:r w:rsidR="007637F8" w:rsidRPr="00D6043B">
        <w:rPr>
          <w:rFonts w:ascii="仿宋" w:eastAsia="仿宋" w:hAnsi="仿宋" w:hint="eastAsia"/>
          <w:sz w:val="24"/>
          <w:szCs w:val="24"/>
        </w:rPr>
        <w:t>全力打造学习型党组织。</w:t>
      </w:r>
    </w:p>
    <w:p w14:paraId="51AD2F2D" w14:textId="77777777" w:rsidR="00F325C0" w:rsidRDefault="00F325C0" w:rsidP="00D6043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742E5A13" w14:textId="7E37E6C6" w:rsidR="00D6043B" w:rsidRPr="00D6043B" w:rsidRDefault="00D6043B" w:rsidP="00D6043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6043B">
        <w:rPr>
          <w:rFonts w:ascii="仿宋" w:eastAsia="仿宋" w:hAnsi="仿宋" w:hint="eastAsia"/>
          <w:sz w:val="24"/>
          <w:szCs w:val="24"/>
        </w:rPr>
        <w:t>在新的一年里本人将努力克服自己存在的不足，一如既往地为</w:t>
      </w:r>
      <w:r w:rsidR="006849D3">
        <w:rPr>
          <w:rFonts w:ascii="仿宋" w:eastAsia="仿宋" w:hAnsi="仿宋" w:hint="eastAsia"/>
          <w:sz w:val="24"/>
          <w:szCs w:val="24"/>
        </w:rPr>
        <w:t>我校招生就业工作迈上新台阶尽己全力</w:t>
      </w:r>
      <w:r w:rsidRPr="00D6043B">
        <w:rPr>
          <w:rFonts w:ascii="仿宋" w:eastAsia="仿宋" w:hAnsi="仿宋" w:hint="eastAsia"/>
          <w:sz w:val="24"/>
          <w:szCs w:val="24"/>
        </w:rPr>
        <w:t>。</w:t>
      </w:r>
    </w:p>
    <w:sectPr w:rsidR="00D6043B" w:rsidRPr="00D60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D3"/>
    <w:rsid w:val="000001D7"/>
    <w:rsid w:val="00074537"/>
    <w:rsid w:val="00102B81"/>
    <w:rsid w:val="00141266"/>
    <w:rsid w:val="00180838"/>
    <w:rsid w:val="001A7D7C"/>
    <w:rsid w:val="001C6A85"/>
    <w:rsid w:val="00262D64"/>
    <w:rsid w:val="002A0B9E"/>
    <w:rsid w:val="002D66E5"/>
    <w:rsid w:val="002E3E97"/>
    <w:rsid w:val="00364D39"/>
    <w:rsid w:val="003E6A10"/>
    <w:rsid w:val="003F7C00"/>
    <w:rsid w:val="00417140"/>
    <w:rsid w:val="00492D0B"/>
    <w:rsid w:val="004E1578"/>
    <w:rsid w:val="00597C62"/>
    <w:rsid w:val="005F05EB"/>
    <w:rsid w:val="005F725C"/>
    <w:rsid w:val="006849D3"/>
    <w:rsid w:val="00695D2E"/>
    <w:rsid w:val="00714105"/>
    <w:rsid w:val="0072003B"/>
    <w:rsid w:val="007637F8"/>
    <w:rsid w:val="007C554B"/>
    <w:rsid w:val="00844A23"/>
    <w:rsid w:val="009A4895"/>
    <w:rsid w:val="00B373D3"/>
    <w:rsid w:val="00B63AAF"/>
    <w:rsid w:val="00B77CB7"/>
    <w:rsid w:val="00BC0547"/>
    <w:rsid w:val="00BD5476"/>
    <w:rsid w:val="00C5186B"/>
    <w:rsid w:val="00D6043B"/>
    <w:rsid w:val="00DA384F"/>
    <w:rsid w:val="00E24B2C"/>
    <w:rsid w:val="00E32C85"/>
    <w:rsid w:val="00E663F2"/>
    <w:rsid w:val="00E7132A"/>
    <w:rsid w:val="00F325C0"/>
    <w:rsid w:val="00F5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F41F2"/>
  <w15:chartTrackingRefBased/>
  <w15:docId w15:val="{7860651F-3DE3-4B8A-8A8B-6CDBBC8D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7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Suncl</cp:lastModifiedBy>
  <cp:revision>2</cp:revision>
  <dcterms:created xsi:type="dcterms:W3CDTF">2017-12-17T23:59:00Z</dcterms:created>
  <dcterms:modified xsi:type="dcterms:W3CDTF">2017-12-17T23:59:00Z</dcterms:modified>
</cp:coreProperties>
</file>